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6F85F" w14:textId="70BF6817" w:rsidR="00B81D52" w:rsidRPr="00010ED9" w:rsidRDefault="00010ED9" w:rsidP="00010ED9">
      <w:pPr>
        <w:shd w:val="clear" w:color="auto" w:fill="FFFFFF"/>
        <w:jc w:val="center"/>
        <w:textAlignment w:val="baseline"/>
        <w:rPr>
          <w:rFonts w:ascii="Aptos" w:hAnsi="Aptos"/>
          <w:color w:val="000000"/>
          <w:sz w:val="20"/>
          <w:szCs w:val="20"/>
        </w:rPr>
      </w:pPr>
      <w:r w:rsidRPr="002B14F3">
        <w:rPr>
          <w:rFonts w:asciiTheme="minorHAnsi" w:hAnsiTheme="minorHAnsi" w:cstheme="minorHAnsi"/>
          <w:i/>
          <w:noProof/>
          <w:sz w:val="20"/>
          <w:szCs w:val="20"/>
        </w:rPr>
        <w:drawing>
          <wp:inline distT="0" distB="0" distL="0" distR="0" wp14:anchorId="7A287BC6" wp14:editId="1B2EE6F1">
            <wp:extent cx="1204111" cy="1090806"/>
            <wp:effectExtent l="0" t="0" r="2540" b="190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30668" cy="1114864"/>
                    </a:xfrm>
                    <a:prstGeom prst="rect">
                      <a:avLst/>
                    </a:prstGeom>
                    <a:ln/>
                  </pic:spPr>
                </pic:pic>
              </a:graphicData>
            </a:graphic>
          </wp:inline>
        </w:drawing>
      </w:r>
    </w:p>
    <w:p w14:paraId="2B8D8AE9" w14:textId="77777777" w:rsidR="00010ED9" w:rsidRDefault="00010ED9">
      <w:pPr>
        <w:rPr>
          <w:rFonts w:asciiTheme="minorHAnsi" w:hAnsiTheme="minorHAnsi" w:cstheme="minorHAnsi"/>
          <w:sz w:val="20"/>
          <w:szCs w:val="20"/>
        </w:rPr>
      </w:pPr>
    </w:p>
    <w:p w14:paraId="3556659B" w14:textId="61A618FB" w:rsidR="00010ED9" w:rsidRPr="00010ED9" w:rsidRDefault="00010ED9" w:rsidP="00010ED9">
      <w:pPr>
        <w:jc w:val="center"/>
        <w:rPr>
          <w:rFonts w:asciiTheme="minorHAnsi" w:hAnsiTheme="minorHAnsi" w:cstheme="minorHAnsi"/>
          <w:b/>
          <w:bCs/>
          <w:sz w:val="20"/>
          <w:szCs w:val="20"/>
        </w:rPr>
      </w:pPr>
      <w:r w:rsidRPr="00010ED9">
        <w:rPr>
          <w:rFonts w:asciiTheme="minorHAnsi" w:hAnsiTheme="minorHAnsi" w:cstheme="minorHAnsi"/>
          <w:b/>
          <w:bCs/>
          <w:sz w:val="20"/>
          <w:szCs w:val="20"/>
        </w:rPr>
        <w:t>SCOPING REVIEW</w:t>
      </w:r>
      <w:r w:rsidR="00912B30">
        <w:rPr>
          <w:rFonts w:asciiTheme="minorHAnsi" w:hAnsiTheme="minorHAnsi" w:cstheme="minorHAnsi"/>
          <w:b/>
          <w:bCs/>
          <w:sz w:val="20"/>
          <w:szCs w:val="20"/>
        </w:rPr>
        <w:t xml:space="preserve"> TEMPLATE</w:t>
      </w:r>
      <w:r w:rsidRPr="00010ED9">
        <w:rPr>
          <w:rFonts w:asciiTheme="minorHAnsi" w:hAnsiTheme="minorHAnsi" w:cstheme="minorHAnsi"/>
          <w:b/>
          <w:bCs/>
          <w:sz w:val="20"/>
          <w:szCs w:val="20"/>
        </w:rPr>
        <w:t xml:space="preserve"> USING PCC (POPULATION, CONCEPT, CONTEXT) FRAMEWORK</w:t>
      </w:r>
    </w:p>
    <w:p w14:paraId="47E0C4B3" w14:textId="77777777" w:rsidR="00912B30" w:rsidRDefault="00912B30" w:rsidP="00912B30">
      <w:pPr>
        <w:jc w:val="center"/>
        <w:rPr>
          <w:rFonts w:asciiTheme="minorHAnsi" w:hAnsiTheme="minorHAnsi" w:cstheme="minorHAnsi"/>
          <w:sz w:val="20"/>
          <w:szCs w:val="20"/>
        </w:rPr>
      </w:pPr>
    </w:p>
    <w:p w14:paraId="54362F60" w14:textId="1B0BA315" w:rsidR="00010ED9" w:rsidRPr="00912B30" w:rsidRDefault="00912B30" w:rsidP="00912B30">
      <w:pPr>
        <w:jc w:val="center"/>
        <w:rPr>
          <w:rFonts w:asciiTheme="minorHAnsi" w:hAnsiTheme="minorHAnsi" w:cstheme="minorHAnsi"/>
          <w:sz w:val="20"/>
          <w:szCs w:val="20"/>
        </w:rPr>
      </w:pPr>
      <w:r>
        <w:rPr>
          <w:rFonts w:asciiTheme="minorHAnsi" w:hAnsiTheme="minorHAnsi" w:cstheme="minorHAnsi"/>
          <w:sz w:val="20"/>
          <w:szCs w:val="20"/>
        </w:rPr>
        <w:t xml:space="preserve">Note:  Guidance text in this template is presented in </w:t>
      </w:r>
      <w:r>
        <w:rPr>
          <w:rFonts w:asciiTheme="minorHAnsi" w:hAnsiTheme="minorHAnsi" w:cstheme="minorHAnsi"/>
          <w:i/>
          <w:iCs/>
          <w:sz w:val="20"/>
          <w:szCs w:val="20"/>
        </w:rPr>
        <w:t xml:space="preserve">italics </w:t>
      </w:r>
      <w:r>
        <w:rPr>
          <w:rFonts w:asciiTheme="minorHAnsi" w:hAnsiTheme="minorHAnsi" w:cstheme="minorHAnsi"/>
          <w:sz w:val="20"/>
          <w:szCs w:val="20"/>
        </w:rPr>
        <w:t>and should be deleted before submission.</w:t>
      </w:r>
    </w:p>
    <w:p w14:paraId="31AD45EA" w14:textId="77777777" w:rsidR="00F769DD" w:rsidRDefault="00F769DD">
      <w:pPr>
        <w:rPr>
          <w:rFonts w:asciiTheme="minorHAnsi" w:hAnsiTheme="minorHAnsi" w:cstheme="minorHAnsi"/>
          <w:sz w:val="20"/>
          <w:szCs w:val="20"/>
        </w:rPr>
      </w:pPr>
    </w:p>
    <w:p w14:paraId="7EEEE0C8" w14:textId="49B21681" w:rsidR="00F769DD" w:rsidRPr="00F769DD" w:rsidRDefault="00F769DD" w:rsidP="00F769DD">
      <w:pPr>
        <w:pStyle w:val="ListParagraph"/>
        <w:numPr>
          <w:ilvl w:val="0"/>
          <w:numId w:val="17"/>
        </w:numPr>
        <w:rPr>
          <w:rFonts w:asciiTheme="minorHAnsi" w:hAnsiTheme="minorHAnsi" w:cstheme="minorHAnsi"/>
          <w:b/>
          <w:bCs/>
          <w:sz w:val="20"/>
          <w:szCs w:val="20"/>
        </w:rPr>
      </w:pPr>
      <w:r w:rsidRPr="00F769DD">
        <w:rPr>
          <w:rFonts w:asciiTheme="minorHAnsi" w:hAnsiTheme="minorHAnsi" w:cstheme="minorHAnsi"/>
          <w:b/>
          <w:bCs/>
          <w:sz w:val="20"/>
          <w:szCs w:val="20"/>
        </w:rPr>
        <w:t>Introduction</w:t>
      </w:r>
    </w:p>
    <w:p w14:paraId="4CE42AFF" w14:textId="5F5FF2B5" w:rsidR="00267C86" w:rsidRPr="00DE4FE2" w:rsidRDefault="00031553" w:rsidP="00912B30">
      <w:pPr>
        <w:ind w:left="284"/>
        <w:rPr>
          <w:rFonts w:asciiTheme="minorHAnsi" w:hAnsiTheme="minorHAnsi" w:cstheme="minorHAnsi"/>
          <w:i/>
          <w:iCs/>
          <w:sz w:val="20"/>
          <w:szCs w:val="20"/>
        </w:rPr>
      </w:pPr>
      <w:r w:rsidRPr="00DE4FE2">
        <w:rPr>
          <w:rFonts w:asciiTheme="minorHAnsi" w:hAnsiTheme="minorHAnsi" w:cstheme="minorHAnsi"/>
          <w:i/>
          <w:iCs/>
          <w:sz w:val="20"/>
          <w:szCs w:val="20"/>
        </w:rPr>
        <w:t xml:space="preserve">This template is designed to help guide the preparation of a </w:t>
      </w:r>
      <w:r w:rsidR="00EB049F" w:rsidRPr="00DE4FE2">
        <w:rPr>
          <w:rFonts w:asciiTheme="minorHAnsi" w:hAnsiTheme="minorHAnsi" w:cstheme="minorHAnsi"/>
          <w:i/>
          <w:iCs/>
          <w:sz w:val="20"/>
          <w:szCs w:val="20"/>
        </w:rPr>
        <w:t>Scoping Review</w:t>
      </w:r>
      <w:r w:rsidRPr="00DE4FE2">
        <w:rPr>
          <w:rFonts w:asciiTheme="minorHAnsi" w:hAnsiTheme="minorHAnsi" w:cstheme="minorHAnsi"/>
          <w:i/>
          <w:iCs/>
          <w:sz w:val="20"/>
          <w:szCs w:val="20"/>
        </w:rPr>
        <w:t xml:space="preserve"> </w:t>
      </w:r>
      <w:r w:rsidR="00EB049F" w:rsidRPr="00DE4FE2">
        <w:rPr>
          <w:rFonts w:asciiTheme="minorHAnsi" w:hAnsiTheme="minorHAnsi" w:cstheme="minorHAnsi"/>
          <w:i/>
          <w:iCs/>
          <w:sz w:val="20"/>
          <w:szCs w:val="20"/>
        </w:rPr>
        <w:t>utilizing the P</w:t>
      </w:r>
      <w:r w:rsidRPr="00DE4FE2">
        <w:rPr>
          <w:rFonts w:asciiTheme="minorHAnsi" w:hAnsiTheme="minorHAnsi" w:cstheme="minorHAnsi"/>
          <w:i/>
          <w:iCs/>
          <w:sz w:val="20"/>
          <w:szCs w:val="20"/>
        </w:rPr>
        <w:t xml:space="preserve">opulation </w:t>
      </w:r>
      <w:r w:rsidR="00EB049F" w:rsidRPr="00DE4FE2">
        <w:rPr>
          <w:rFonts w:asciiTheme="minorHAnsi" w:hAnsiTheme="minorHAnsi" w:cstheme="minorHAnsi"/>
          <w:i/>
          <w:iCs/>
          <w:sz w:val="20"/>
          <w:szCs w:val="20"/>
        </w:rPr>
        <w:t>C</w:t>
      </w:r>
      <w:r w:rsidR="00E54093" w:rsidRPr="00DE4FE2">
        <w:rPr>
          <w:rFonts w:asciiTheme="minorHAnsi" w:hAnsiTheme="minorHAnsi" w:cstheme="minorHAnsi"/>
          <w:i/>
          <w:iCs/>
          <w:sz w:val="20"/>
          <w:szCs w:val="20"/>
        </w:rPr>
        <w:t xml:space="preserve">oncept </w:t>
      </w:r>
      <w:r w:rsidR="00EB049F" w:rsidRPr="00DE4FE2">
        <w:rPr>
          <w:rFonts w:asciiTheme="minorHAnsi" w:hAnsiTheme="minorHAnsi" w:cstheme="minorHAnsi"/>
          <w:i/>
          <w:iCs/>
          <w:sz w:val="20"/>
          <w:szCs w:val="20"/>
        </w:rPr>
        <w:t>C</w:t>
      </w:r>
      <w:r w:rsidR="00E54093" w:rsidRPr="00DE4FE2">
        <w:rPr>
          <w:rFonts w:asciiTheme="minorHAnsi" w:hAnsiTheme="minorHAnsi" w:cstheme="minorHAnsi"/>
          <w:i/>
          <w:iCs/>
          <w:sz w:val="20"/>
          <w:szCs w:val="20"/>
        </w:rPr>
        <w:t xml:space="preserve">ontext (PCC) </w:t>
      </w:r>
      <w:r w:rsidR="00EB049F" w:rsidRPr="00DE4FE2">
        <w:rPr>
          <w:rFonts w:asciiTheme="minorHAnsi" w:hAnsiTheme="minorHAnsi" w:cstheme="minorHAnsi"/>
          <w:i/>
          <w:iCs/>
          <w:sz w:val="20"/>
          <w:szCs w:val="20"/>
        </w:rPr>
        <w:t xml:space="preserve">framework. </w:t>
      </w:r>
      <w:r w:rsidR="00350CF4" w:rsidRPr="00DE4FE2">
        <w:rPr>
          <w:rFonts w:asciiTheme="minorHAnsi" w:hAnsiTheme="minorHAnsi" w:cstheme="minorHAnsi"/>
          <w:i/>
          <w:iCs/>
          <w:sz w:val="20"/>
          <w:szCs w:val="20"/>
          <w:lang w:val="en-AU"/>
        </w:rPr>
        <w:t xml:space="preserve">The proposed scoping review will be conducted in accordance with the </w:t>
      </w:r>
      <w:hyperlink r:id="rId9" w:history="1">
        <w:r w:rsidR="00350CF4" w:rsidRPr="00DE4FE2">
          <w:rPr>
            <w:rStyle w:val="Hyperlink"/>
            <w:rFonts w:asciiTheme="minorHAnsi" w:hAnsiTheme="minorHAnsi" w:cstheme="minorHAnsi"/>
            <w:i/>
            <w:iCs/>
            <w:sz w:val="20"/>
            <w:szCs w:val="20"/>
            <w:lang w:val="en-AU"/>
          </w:rPr>
          <w:t>JBI methodology for scoping reviews</w:t>
        </w:r>
      </w:hyperlink>
      <w:r w:rsidR="00350CF4" w:rsidRPr="00DE4FE2">
        <w:rPr>
          <w:rFonts w:asciiTheme="minorHAnsi" w:hAnsiTheme="minorHAnsi" w:cstheme="minorHAnsi"/>
          <w:i/>
          <w:iCs/>
          <w:sz w:val="20"/>
          <w:szCs w:val="20"/>
          <w:lang w:val="en-AU"/>
        </w:rPr>
        <w:t>.</w:t>
      </w:r>
      <w:r w:rsidR="00B81D52" w:rsidRPr="00DE4FE2">
        <w:rPr>
          <w:rFonts w:asciiTheme="minorHAnsi" w:hAnsiTheme="minorHAnsi" w:cstheme="minorHAnsi"/>
          <w:i/>
          <w:iCs/>
          <w:sz w:val="20"/>
          <w:szCs w:val="20"/>
          <w:lang w:val="en-AU"/>
        </w:rPr>
        <w:t xml:space="preserve">  </w:t>
      </w:r>
      <w:r w:rsidR="00B81D52" w:rsidRPr="005D1BBA">
        <w:rPr>
          <w:rFonts w:asciiTheme="minorHAnsi" w:hAnsiTheme="minorHAnsi" w:cstheme="minorHAnsi"/>
          <w:b/>
          <w:bCs/>
          <w:i/>
          <w:iCs/>
          <w:sz w:val="20"/>
          <w:szCs w:val="20"/>
          <w:lang w:val="en-AU"/>
        </w:rPr>
        <w:t xml:space="preserve">For scoping reviews utilizing a PICO framework, please refer to the </w:t>
      </w:r>
      <w:proofErr w:type="spellStart"/>
      <w:r w:rsidR="00B81D52" w:rsidRPr="005D1BBA">
        <w:rPr>
          <w:rFonts w:asciiTheme="minorHAnsi" w:hAnsiTheme="minorHAnsi" w:cstheme="minorHAnsi"/>
          <w:b/>
          <w:bCs/>
          <w:i/>
          <w:iCs/>
          <w:sz w:val="20"/>
          <w:szCs w:val="20"/>
          <w:lang w:val="en-AU"/>
        </w:rPr>
        <w:t>ScR</w:t>
      </w:r>
      <w:proofErr w:type="spellEnd"/>
      <w:r w:rsidR="00B81D52" w:rsidRPr="005D1BBA">
        <w:rPr>
          <w:rFonts w:asciiTheme="minorHAnsi" w:hAnsiTheme="minorHAnsi" w:cstheme="minorHAnsi"/>
          <w:b/>
          <w:bCs/>
          <w:i/>
          <w:iCs/>
          <w:sz w:val="20"/>
          <w:szCs w:val="20"/>
          <w:lang w:val="en-AU"/>
        </w:rPr>
        <w:t xml:space="preserve"> PICO Template (available on Proofhub and ILCOR.org).</w:t>
      </w:r>
    </w:p>
    <w:p w14:paraId="55F017FE" w14:textId="77777777" w:rsidR="00CE398E" w:rsidRPr="00DE4FE2" w:rsidRDefault="00CE398E" w:rsidP="00912B30">
      <w:pPr>
        <w:ind w:left="284"/>
        <w:rPr>
          <w:rFonts w:asciiTheme="minorHAnsi" w:hAnsiTheme="minorHAnsi" w:cstheme="minorHAnsi"/>
          <w:i/>
          <w:iCs/>
          <w:sz w:val="20"/>
          <w:szCs w:val="20"/>
          <w:lang w:val="en-AU"/>
        </w:rPr>
      </w:pPr>
    </w:p>
    <w:p w14:paraId="6DBB075C" w14:textId="7C025A44" w:rsidR="00CE398E" w:rsidRPr="00DE4FE2" w:rsidRDefault="00CE398E" w:rsidP="00912B30">
      <w:pPr>
        <w:ind w:left="284"/>
        <w:rPr>
          <w:rFonts w:asciiTheme="minorHAnsi" w:hAnsiTheme="minorHAnsi" w:cstheme="minorHAnsi"/>
          <w:i/>
          <w:iCs/>
          <w:sz w:val="20"/>
          <w:szCs w:val="20"/>
        </w:rPr>
      </w:pPr>
      <w:r w:rsidRPr="00DE4FE2">
        <w:rPr>
          <w:rFonts w:asciiTheme="minorHAnsi" w:hAnsiTheme="minorHAnsi" w:cstheme="minorHAnsi"/>
          <w:bCs/>
          <w:i/>
          <w:iCs/>
          <w:sz w:val="20"/>
          <w:szCs w:val="20"/>
        </w:rPr>
        <w:t>Refer to the PRISMA Extension for Scoping Reviews (PRISMA-</w:t>
      </w:r>
      <w:proofErr w:type="spellStart"/>
      <w:r w:rsidRPr="00DE4FE2">
        <w:rPr>
          <w:rFonts w:asciiTheme="minorHAnsi" w:hAnsiTheme="minorHAnsi" w:cstheme="minorHAnsi"/>
          <w:bCs/>
          <w:i/>
          <w:iCs/>
          <w:sz w:val="20"/>
          <w:szCs w:val="20"/>
        </w:rPr>
        <w:t>ScR</w:t>
      </w:r>
      <w:proofErr w:type="spellEnd"/>
      <w:r w:rsidRPr="00DE4FE2">
        <w:rPr>
          <w:rFonts w:asciiTheme="minorHAnsi" w:hAnsiTheme="minorHAnsi" w:cstheme="minorHAnsi"/>
          <w:bCs/>
          <w:i/>
          <w:iCs/>
          <w:sz w:val="20"/>
          <w:szCs w:val="20"/>
        </w:rPr>
        <w:t>) Checklist to ensure that all required components for your Scoping Review are included (Appendix 1).</w:t>
      </w:r>
    </w:p>
    <w:p w14:paraId="685264E8" w14:textId="77777777" w:rsidR="00267C86" w:rsidRPr="00DE4FE2" w:rsidRDefault="00267C86" w:rsidP="00912B30">
      <w:pPr>
        <w:ind w:left="284"/>
        <w:rPr>
          <w:rFonts w:asciiTheme="minorHAnsi" w:hAnsiTheme="minorHAnsi" w:cstheme="minorHAnsi"/>
          <w:i/>
          <w:iCs/>
          <w:sz w:val="20"/>
          <w:szCs w:val="20"/>
        </w:rPr>
      </w:pPr>
    </w:p>
    <w:p w14:paraId="3BF6042E" w14:textId="7C7428BC" w:rsidR="00267C86" w:rsidRPr="00DE4FE2" w:rsidRDefault="00031553" w:rsidP="00912B30">
      <w:pPr>
        <w:ind w:left="284"/>
        <w:rPr>
          <w:rFonts w:asciiTheme="minorHAnsi" w:hAnsiTheme="minorHAnsi" w:cstheme="minorHAnsi"/>
          <w:i/>
          <w:iCs/>
          <w:sz w:val="20"/>
          <w:szCs w:val="20"/>
        </w:rPr>
      </w:pPr>
      <w:r w:rsidRPr="00DE4FE2">
        <w:rPr>
          <w:rFonts w:asciiTheme="minorHAnsi" w:hAnsiTheme="minorHAnsi" w:cstheme="minorHAnsi"/>
          <w:b/>
          <w:i/>
          <w:iCs/>
          <w:sz w:val="20"/>
          <w:szCs w:val="20"/>
        </w:rPr>
        <w:t>Task Force Scoping Review</w:t>
      </w:r>
      <w:r w:rsidRPr="00DE4FE2">
        <w:rPr>
          <w:rFonts w:asciiTheme="minorHAnsi" w:hAnsiTheme="minorHAnsi" w:cstheme="minorHAnsi"/>
          <w:i/>
          <w:iCs/>
          <w:sz w:val="20"/>
          <w:szCs w:val="20"/>
        </w:rPr>
        <w:t xml:space="preserve">:  The </w:t>
      </w:r>
      <w:r w:rsidR="00E54093" w:rsidRPr="00DE4FE2">
        <w:rPr>
          <w:rFonts w:asciiTheme="minorHAnsi" w:hAnsiTheme="minorHAnsi" w:cstheme="minorHAnsi"/>
          <w:i/>
          <w:iCs/>
          <w:sz w:val="20"/>
          <w:szCs w:val="20"/>
        </w:rPr>
        <w:t xml:space="preserve">PCC </w:t>
      </w:r>
      <w:r w:rsidRPr="00DE4FE2">
        <w:rPr>
          <w:rFonts w:asciiTheme="minorHAnsi" w:hAnsiTheme="minorHAnsi" w:cstheme="minorHAnsi"/>
          <w:i/>
          <w:iCs/>
          <w:sz w:val="20"/>
          <w:szCs w:val="20"/>
        </w:rPr>
        <w:t xml:space="preserve">is to be prepared by the Task Force review team lead with the oversight of the Task Force Scientific Advisory Committee (SAC) representative(s), approved by the Task Force and then forwarded to SAC chair for acknowledgement. This acknowledgement determines the </w:t>
      </w:r>
      <w:r w:rsidR="00EB049F" w:rsidRPr="00DE4FE2">
        <w:rPr>
          <w:rFonts w:asciiTheme="minorHAnsi" w:hAnsiTheme="minorHAnsi" w:cstheme="minorHAnsi"/>
          <w:b/>
          <w:i/>
          <w:iCs/>
          <w:sz w:val="20"/>
          <w:szCs w:val="20"/>
        </w:rPr>
        <w:t>start time</w:t>
      </w:r>
      <w:r w:rsidRPr="00DE4FE2">
        <w:rPr>
          <w:rFonts w:asciiTheme="minorHAnsi" w:hAnsiTheme="minorHAnsi" w:cstheme="minorHAnsi"/>
          <w:b/>
          <w:i/>
          <w:iCs/>
          <w:sz w:val="20"/>
          <w:szCs w:val="20"/>
        </w:rPr>
        <w:t xml:space="preserve"> of the </w:t>
      </w:r>
      <w:proofErr w:type="spellStart"/>
      <w:r w:rsidRPr="00DE4FE2">
        <w:rPr>
          <w:rFonts w:asciiTheme="minorHAnsi" w:hAnsiTheme="minorHAnsi" w:cstheme="minorHAnsi"/>
          <w:b/>
          <w:i/>
          <w:iCs/>
          <w:sz w:val="20"/>
          <w:szCs w:val="20"/>
        </w:rPr>
        <w:t>S</w:t>
      </w:r>
      <w:r w:rsidR="00E54093" w:rsidRPr="00DE4FE2">
        <w:rPr>
          <w:rFonts w:asciiTheme="minorHAnsi" w:hAnsiTheme="minorHAnsi" w:cstheme="minorHAnsi"/>
          <w:b/>
          <w:i/>
          <w:iCs/>
          <w:sz w:val="20"/>
          <w:szCs w:val="20"/>
        </w:rPr>
        <w:t>c</w:t>
      </w:r>
      <w:r w:rsidRPr="00DE4FE2">
        <w:rPr>
          <w:rFonts w:asciiTheme="minorHAnsi" w:hAnsiTheme="minorHAnsi" w:cstheme="minorHAnsi"/>
          <w:b/>
          <w:i/>
          <w:iCs/>
          <w:sz w:val="20"/>
          <w:szCs w:val="20"/>
        </w:rPr>
        <w:t>R</w:t>
      </w:r>
      <w:proofErr w:type="spellEnd"/>
      <w:r w:rsidRPr="00DE4FE2">
        <w:rPr>
          <w:rFonts w:asciiTheme="minorHAnsi" w:hAnsiTheme="minorHAnsi" w:cstheme="minorHAnsi"/>
          <w:b/>
          <w:i/>
          <w:iCs/>
          <w:sz w:val="20"/>
          <w:szCs w:val="20"/>
        </w:rPr>
        <w:t xml:space="preserve"> workflow for the Task Force </w:t>
      </w:r>
      <w:proofErr w:type="spellStart"/>
      <w:r w:rsidRPr="00DE4FE2">
        <w:rPr>
          <w:rFonts w:asciiTheme="minorHAnsi" w:hAnsiTheme="minorHAnsi" w:cstheme="minorHAnsi"/>
          <w:b/>
          <w:i/>
          <w:iCs/>
          <w:sz w:val="20"/>
          <w:szCs w:val="20"/>
        </w:rPr>
        <w:t>S</w:t>
      </w:r>
      <w:r w:rsidR="00E54093" w:rsidRPr="00DE4FE2">
        <w:rPr>
          <w:rFonts w:asciiTheme="minorHAnsi" w:hAnsiTheme="minorHAnsi" w:cstheme="minorHAnsi"/>
          <w:b/>
          <w:i/>
          <w:iCs/>
          <w:sz w:val="20"/>
          <w:szCs w:val="20"/>
        </w:rPr>
        <w:t>c</w:t>
      </w:r>
      <w:r w:rsidRPr="00DE4FE2">
        <w:rPr>
          <w:rFonts w:asciiTheme="minorHAnsi" w:hAnsiTheme="minorHAnsi" w:cstheme="minorHAnsi"/>
          <w:b/>
          <w:i/>
          <w:iCs/>
          <w:sz w:val="20"/>
          <w:szCs w:val="20"/>
        </w:rPr>
        <w:t>R.</w:t>
      </w:r>
      <w:proofErr w:type="spellEnd"/>
      <w:r w:rsidRPr="00DE4FE2">
        <w:rPr>
          <w:rFonts w:asciiTheme="minorHAnsi" w:hAnsiTheme="minorHAnsi" w:cstheme="minorHAnsi"/>
          <w:i/>
          <w:iCs/>
          <w:sz w:val="20"/>
          <w:szCs w:val="20"/>
        </w:rPr>
        <w:t xml:space="preserve">   </w:t>
      </w:r>
      <w:bookmarkStart w:id="0" w:name="_heading=h.gjdgxs" w:colFirst="0" w:colLast="0"/>
      <w:bookmarkEnd w:id="0"/>
    </w:p>
    <w:p w14:paraId="015432F0" w14:textId="77777777" w:rsidR="00267C86" w:rsidRPr="00DE4FE2" w:rsidRDefault="00267C86" w:rsidP="00912B30">
      <w:pPr>
        <w:ind w:left="284"/>
        <w:rPr>
          <w:rFonts w:asciiTheme="minorHAnsi" w:hAnsiTheme="minorHAnsi" w:cstheme="minorHAnsi"/>
          <w:i/>
          <w:iCs/>
          <w:sz w:val="20"/>
          <w:szCs w:val="20"/>
        </w:rPr>
      </w:pPr>
    </w:p>
    <w:p w14:paraId="1632DC29" w14:textId="77777777" w:rsidR="00267C86" w:rsidRPr="00DE4FE2" w:rsidRDefault="00031553" w:rsidP="00912B30">
      <w:pPr>
        <w:ind w:left="284"/>
        <w:rPr>
          <w:rFonts w:asciiTheme="minorHAnsi" w:hAnsiTheme="minorHAnsi" w:cstheme="minorHAnsi"/>
          <w:i/>
          <w:iCs/>
          <w:sz w:val="20"/>
          <w:szCs w:val="20"/>
        </w:rPr>
      </w:pPr>
      <w:r w:rsidRPr="00DE4FE2">
        <w:rPr>
          <w:rFonts w:asciiTheme="minorHAnsi" w:hAnsiTheme="minorHAnsi" w:cstheme="minorHAnsi"/>
          <w:i/>
          <w:iCs/>
          <w:sz w:val="20"/>
          <w:szCs w:val="20"/>
        </w:rPr>
        <w:t xml:space="preserve">The Task Force SAC representative is the key liaison between SAC and the Taskforce. </w:t>
      </w:r>
    </w:p>
    <w:p w14:paraId="5394479B" w14:textId="150CF8E5" w:rsidR="00267C86" w:rsidRPr="002B14F3" w:rsidRDefault="00267C86">
      <w:pPr>
        <w:rPr>
          <w:rFonts w:asciiTheme="minorHAnsi" w:hAnsiTheme="minorHAnsi" w:cstheme="minorHAnsi"/>
          <w:i/>
          <w:sz w:val="20"/>
          <w:szCs w:val="20"/>
        </w:rPr>
      </w:pPr>
    </w:p>
    <w:tbl>
      <w:tblPr>
        <w:tblStyle w:val="TableGrid"/>
        <w:tblW w:w="9351" w:type="dxa"/>
        <w:tblLayout w:type="fixed"/>
        <w:tblLook w:val="04A0" w:firstRow="1" w:lastRow="0" w:firstColumn="1" w:lastColumn="0" w:noHBand="0" w:noVBand="1"/>
      </w:tblPr>
      <w:tblGrid>
        <w:gridCol w:w="710"/>
        <w:gridCol w:w="1243"/>
        <w:gridCol w:w="1303"/>
        <w:gridCol w:w="1275"/>
        <w:gridCol w:w="1701"/>
        <w:gridCol w:w="1559"/>
        <w:gridCol w:w="1560"/>
      </w:tblGrid>
      <w:tr w:rsidR="00133A71" w14:paraId="43A32394" w14:textId="77777777" w:rsidTr="00DD1E57">
        <w:tc>
          <w:tcPr>
            <w:tcW w:w="9351" w:type="dxa"/>
            <w:gridSpan w:val="7"/>
          </w:tcPr>
          <w:p w14:paraId="407AD751" w14:textId="4229F890" w:rsidR="00133A71" w:rsidRPr="00853086" w:rsidRDefault="00133A71" w:rsidP="00133A71">
            <w:pPr>
              <w:jc w:val="center"/>
              <w:rPr>
                <w:rFonts w:asciiTheme="minorHAnsi" w:hAnsiTheme="minorHAnsi" w:cstheme="minorHAnsi"/>
                <w:b/>
                <w:bCs/>
                <w:sz w:val="20"/>
                <w:szCs w:val="20"/>
              </w:rPr>
            </w:pPr>
            <w:r>
              <w:rPr>
                <w:rFonts w:asciiTheme="minorHAnsi" w:hAnsiTheme="minorHAnsi" w:cstheme="minorHAnsi"/>
                <w:b/>
                <w:bCs/>
                <w:sz w:val="20"/>
                <w:szCs w:val="20"/>
              </w:rPr>
              <w:t>Overview of Scoping Review</w:t>
            </w:r>
          </w:p>
        </w:tc>
      </w:tr>
      <w:tr w:rsidR="00133A71" w14:paraId="7B60ECAE" w14:textId="0AF4598A" w:rsidTr="00133A71">
        <w:tc>
          <w:tcPr>
            <w:tcW w:w="4531" w:type="dxa"/>
            <w:gridSpan w:val="4"/>
            <w:tcBorders>
              <w:top w:val="nil"/>
            </w:tcBorders>
          </w:tcPr>
          <w:p w14:paraId="3999A5FD" w14:textId="08874845" w:rsidR="00133A71" w:rsidRPr="00853086" w:rsidRDefault="00133A71" w:rsidP="00860EC7">
            <w:pPr>
              <w:jc w:val="center"/>
              <w:rPr>
                <w:rFonts w:asciiTheme="minorHAnsi" w:hAnsiTheme="minorHAnsi" w:cstheme="minorHAnsi"/>
                <w:b/>
                <w:bCs/>
                <w:sz w:val="20"/>
                <w:szCs w:val="20"/>
              </w:rPr>
            </w:pPr>
          </w:p>
        </w:tc>
        <w:tc>
          <w:tcPr>
            <w:tcW w:w="4820" w:type="dxa"/>
            <w:gridSpan w:val="3"/>
            <w:shd w:val="clear" w:color="auto" w:fill="D9D9D9" w:themeFill="background1" w:themeFillShade="D9"/>
          </w:tcPr>
          <w:p w14:paraId="5B1BB7A8" w14:textId="1B93D0C2" w:rsidR="00133A71" w:rsidRPr="00853086" w:rsidRDefault="00133A71" w:rsidP="00860EC7">
            <w:pPr>
              <w:jc w:val="center"/>
              <w:rPr>
                <w:rFonts w:asciiTheme="minorHAnsi" w:hAnsiTheme="minorHAnsi" w:cstheme="minorHAnsi"/>
                <w:b/>
                <w:bCs/>
                <w:sz w:val="20"/>
                <w:szCs w:val="20"/>
              </w:rPr>
            </w:pPr>
            <w:r>
              <w:rPr>
                <w:rFonts w:asciiTheme="minorHAnsi" w:hAnsiTheme="minorHAnsi" w:cstheme="minorHAnsi"/>
                <w:b/>
                <w:bCs/>
                <w:sz w:val="20"/>
                <w:szCs w:val="20"/>
              </w:rPr>
              <w:t xml:space="preserve">Potential </w:t>
            </w:r>
            <w:r w:rsidRPr="00853086">
              <w:rPr>
                <w:rFonts w:asciiTheme="minorHAnsi" w:hAnsiTheme="minorHAnsi" w:cstheme="minorHAnsi"/>
                <w:b/>
                <w:bCs/>
                <w:sz w:val="20"/>
                <w:szCs w:val="20"/>
              </w:rPr>
              <w:t>Output</w:t>
            </w:r>
          </w:p>
        </w:tc>
      </w:tr>
      <w:tr w:rsidR="00133A71" w14:paraId="3F1425D2" w14:textId="51618E88" w:rsidTr="00133A71">
        <w:tc>
          <w:tcPr>
            <w:tcW w:w="710" w:type="dxa"/>
          </w:tcPr>
          <w:p w14:paraId="0C486CB8" w14:textId="24BDE2DF" w:rsidR="00133A71" w:rsidRPr="00853086" w:rsidRDefault="00133A71" w:rsidP="00133A71">
            <w:pPr>
              <w:rPr>
                <w:rFonts w:asciiTheme="minorHAnsi" w:hAnsiTheme="minorHAnsi" w:cstheme="minorHAnsi"/>
                <w:b/>
                <w:bCs/>
                <w:sz w:val="20"/>
                <w:szCs w:val="20"/>
              </w:rPr>
            </w:pPr>
            <w:r w:rsidRPr="00853086">
              <w:rPr>
                <w:rFonts w:asciiTheme="minorHAnsi" w:hAnsiTheme="minorHAnsi" w:cstheme="minorHAnsi"/>
                <w:b/>
                <w:bCs/>
                <w:sz w:val="20"/>
                <w:szCs w:val="20"/>
              </w:rPr>
              <w:t>Scope</w:t>
            </w:r>
          </w:p>
        </w:tc>
        <w:tc>
          <w:tcPr>
            <w:tcW w:w="1243" w:type="dxa"/>
          </w:tcPr>
          <w:p w14:paraId="02F169A3" w14:textId="0D484E8B" w:rsidR="00133A71" w:rsidRPr="00853086" w:rsidRDefault="00133A71" w:rsidP="00133A71">
            <w:pPr>
              <w:jc w:val="center"/>
              <w:rPr>
                <w:rFonts w:asciiTheme="minorHAnsi" w:hAnsiTheme="minorHAnsi" w:cstheme="minorHAnsi"/>
                <w:b/>
                <w:bCs/>
                <w:sz w:val="20"/>
                <w:szCs w:val="20"/>
              </w:rPr>
            </w:pPr>
            <w:r>
              <w:rPr>
                <w:rFonts w:asciiTheme="minorHAnsi" w:hAnsiTheme="minorHAnsi" w:cstheme="minorHAnsi"/>
                <w:b/>
                <w:bCs/>
                <w:sz w:val="20"/>
                <w:szCs w:val="20"/>
              </w:rPr>
              <w:t>Registration Required</w:t>
            </w:r>
          </w:p>
        </w:tc>
        <w:tc>
          <w:tcPr>
            <w:tcW w:w="1303" w:type="dxa"/>
          </w:tcPr>
          <w:p w14:paraId="7867FF00" w14:textId="77777777" w:rsidR="00133A71" w:rsidRDefault="00133A71" w:rsidP="00133A71">
            <w:pPr>
              <w:jc w:val="center"/>
              <w:rPr>
                <w:rFonts w:asciiTheme="minorHAnsi" w:hAnsiTheme="minorHAnsi" w:cstheme="minorHAnsi"/>
                <w:b/>
                <w:bCs/>
                <w:sz w:val="20"/>
                <w:szCs w:val="20"/>
              </w:rPr>
            </w:pPr>
            <w:r w:rsidRPr="00853086">
              <w:rPr>
                <w:rFonts w:asciiTheme="minorHAnsi" w:hAnsiTheme="minorHAnsi" w:cstheme="minorHAnsi"/>
                <w:b/>
                <w:bCs/>
                <w:sz w:val="20"/>
                <w:szCs w:val="20"/>
              </w:rPr>
              <w:t>Summary</w:t>
            </w:r>
          </w:p>
          <w:p w14:paraId="7B51ADAC" w14:textId="4B51EBCA" w:rsidR="00133A71" w:rsidRDefault="00133A71" w:rsidP="00133A71">
            <w:pPr>
              <w:jc w:val="center"/>
              <w:rPr>
                <w:rFonts w:asciiTheme="minorHAnsi" w:hAnsiTheme="minorHAnsi" w:cstheme="minorHAnsi"/>
                <w:b/>
                <w:bCs/>
                <w:sz w:val="20"/>
                <w:szCs w:val="20"/>
              </w:rPr>
            </w:pPr>
            <w:r>
              <w:rPr>
                <w:rFonts w:asciiTheme="minorHAnsi" w:hAnsiTheme="minorHAnsi" w:cstheme="minorHAnsi"/>
                <w:b/>
                <w:bCs/>
                <w:sz w:val="20"/>
                <w:szCs w:val="20"/>
              </w:rPr>
              <w:t xml:space="preserve">(must be included) </w:t>
            </w:r>
          </w:p>
        </w:tc>
        <w:tc>
          <w:tcPr>
            <w:tcW w:w="1275" w:type="dxa"/>
          </w:tcPr>
          <w:p w14:paraId="4878E180" w14:textId="263C889D" w:rsidR="00133A71" w:rsidRPr="00853086" w:rsidRDefault="00133A71" w:rsidP="00133A71">
            <w:pPr>
              <w:jc w:val="center"/>
              <w:rPr>
                <w:rFonts w:asciiTheme="minorHAnsi" w:hAnsiTheme="minorHAnsi" w:cstheme="minorHAnsi"/>
                <w:b/>
                <w:bCs/>
                <w:sz w:val="20"/>
                <w:szCs w:val="20"/>
              </w:rPr>
            </w:pPr>
            <w:r>
              <w:rPr>
                <w:rFonts w:asciiTheme="minorHAnsi" w:hAnsiTheme="minorHAnsi" w:cstheme="minorHAnsi"/>
                <w:b/>
                <w:bCs/>
                <w:sz w:val="20"/>
                <w:szCs w:val="20"/>
              </w:rPr>
              <w:t>Risk of Bias Assessment</w:t>
            </w:r>
          </w:p>
        </w:tc>
        <w:tc>
          <w:tcPr>
            <w:tcW w:w="1701" w:type="dxa"/>
            <w:shd w:val="clear" w:color="auto" w:fill="D9D9D9" w:themeFill="background1" w:themeFillShade="D9"/>
          </w:tcPr>
          <w:p w14:paraId="517F8DA2" w14:textId="5681B13A" w:rsidR="00133A71" w:rsidRPr="00853086" w:rsidRDefault="00133A71" w:rsidP="00133A71">
            <w:pPr>
              <w:jc w:val="center"/>
              <w:rPr>
                <w:rFonts w:asciiTheme="minorHAnsi" w:hAnsiTheme="minorHAnsi" w:cstheme="minorHAnsi"/>
                <w:b/>
                <w:bCs/>
                <w:sz w:val="20"/>
                <w:szCs w:val="20"/>
              </w:rPr>
            </w:pPr>
            <w:r w:rsidRPr="00853086">
              <w:rPr>
                <w:rFonts w:asciiTheme="minorHAnsi" w:hAnsiTheme="minorHAnsi" w:cstheme="minorHAnsi"/>
                <w:b/>
                <w:bCs/>
                <w:sz w:val="20"/>
                <w:szCs w:val="20"/>
              </w:rPr>
              <w:t xml:space="preserve">Treatment </w:t>
            </w:r>
            <w:r>
              <w:rPr>
                <w:rFonts w:asciiTheme="minorHAnsi" w:hAnsiTheme="minorHAnsi" w:cstheme="minorHAnsi"/>
                <w:b/>
                <w:bCs/>
                <w:sz w:val="20"/>
                <w:szCs w:val="20"/>
              </w:rPr>
              <w:t>R</w:t>
            </w:r>
            <w:r w:rsidRPr="00853086">
              <w:rPr>
                <w:rFonts w:asciiTheme="minorHAnsi" w:hAnsiTheme="minorHAnsi" w:cstheme="minorHAnsi"/>
                <w:b/>
                <w:bCs/>
                <w:sz w:val="20"/>
                <w:szCs w:val="20"/>
              </w:rPr>
              <w:t>ecommendation</w:t>
            </w:r>
          </w:p>
        </w:tc>
        <w:tc>
          <w:tcPr>
            <w:tcW w:w="1559" w:type="dxa"/>
            <w:tcBorders>
              <w:bottom w:val="single" w:sz="4" w:space="0" w:color="auto"/>
            </w:tcBorders>
            <w:shd w:val="clear" w:color="auto" w:fill="D9D9D9" w:themeFill="background1" w:themeFillShade="D9"/>
          </w:tcPr>
          <w:p w14:paraId="256961EF" w14:textId="5AF8EFE8" w:rsidR="00133A71" w:rsidRPr="00853086" w:rsidRDefault="00133A71" w:rsidP="00133A71">
            <w:pPr>
              <w:jc w:val="center"/>
              <w:rPr>
                <w:rFonts w:asciiTheme="minorHAnsi" w:hAnsiTheme="minorHAnsi" w:cstheme="minorHAnsi"/>
                <w:b/>
                <w:bCs/>
                <w:sz w:val="20"/>
                <w:szCs w:val="20"/>
              </w:rPr>
            </w:pPr>
            <w:r w:rsidRPr="00853086">
              <w:rPr>
                <w:rFonts w:asciiTheme="minorHAnsi" w:hAnsiTheme="minorHAnsi" w:cstheme="minorHAnsi"/>
                <w:b/>
                <w:bCs/>
                <w:sz w:val="20"/>
                <w:szCs w:val="20"/>
              </w:rPr>
              <w:t>Scoping Review Manuscript</w:t>
            </w:r>
          </w:p>
        </w:tc>
        <w:tc>
          <w:tcPr>
            <w:tcW w:w="1560" w:type="dxa"/>
            <w:tcBorders>
              <w:bottom w:val="single" w:sz="4" w:space="0" w:color="auto"/>
            </w:tcBorders>
            <w:shd w:val="clear" w:color="auto" w:fill="D9D9D9" w:themeFill="background1" w:themeFillShade="D9"/>
          </w:tcPr>
          <w:p w14:paraId="56DEDEBF" w14:textId="5A362411" w:rsidR="00133A71" w:rsidRPr="00853086" w:rsidRDefault="00133A71" w:rsidP="00133A71">
            <w:pPr>
              <w:jc w:val="center"/>
              <w:rPr>
                <w:rFonts w:asciiTheme="minorHAnsi" w:hAnsiTheme="minorHAnsi" w:cstheme="minorHAnsi"/>
                <w:b/>
                <w:bCs/>
                <w:sz w:val="20"/>
                <w:szCs w:val="20"/>
              </w:rPr>
            </w:pPr>
            <w:r w:rsidRPr="00853086">
              <w:rPr>
                <w:rFonts w:asciiTheme="minorHAnsi" w:hAnsiTheme="minorHAnsi" w:cstheme="minorHAnsi"/>
                <w:b/>
                <w:bCs/>
                <w:sz w:val="20"/>
                <w:szCs w:val="20"/>
              </w:rPr>
              <w:t>Good Practice Statement</w:t>
            </w:r>
          </w:p>
        </w:tc>
      </w:tr>
      <w:tr w:rsidR="00133A71" w14:paraId="2CDE3F03" w14:textId="45220F7C" w:rsidTr="00133A71">
        <w:tc>
          <w:tcPr>
            <w:tcW w:w="710" w:type="dxa"/>
          </w:tcPr>
          <w:p w14:paraId="0E2949CB" w14:textId="53F5D7FF" w:rsidR="00133A71" w:rsidRDefault="00133A71" w:rsidP="00133A71">
            <w:pPr>
              <w:rPr>
                <w:rFonts w:asciiTheme="minorHAnsi" w:hAnsiTheme="minorHAnsi" w:cstheme="minorHAnsi"/>
                <w:sz w:val="20"/>
                <w:szCs w:val="20"/>
              </w:rPr>
            </w:pPr>
            <w:r>
              <w:rPr>
                <w:rFonts w:asciiTheme="minorHAnsi" w:hAnsiTheme="minorHAnsi" w:cstheme="minorHAnsi"/>
                <w:sz w:val="20"/>
                <w:szCs w:val="20"/>
              </w:rPr>
              <w:t>Broad</w:t>
            </w:r>
          </w:p>
        </w:tc>
        <w:tc>
          <w:tcPr>
            <w:tcW w:w="1243" w:type="dxa"/>
          </w:tcPr>
          <w:p w14:paraId="6EEE4198" w14:textId="77777777" w:rsidR="00133A71" w:rsidRPr="00C50946" w:rsidRDefault="00133A71" w:rsidP="00133A71">
            <w:pPr>
              <w:jc w:val="center"/>
              <w:rPr>
                <w:rFonts w:asciiTheme="minorHAnsi" w:hAnsiTheme="minorHAnsi" w:cstheme="minorHAnsi"/>
                <w:sz w:val="28"/>
                <w:szCs w:val="28"/>
              </w:rPr>
            </w:pPr>
            <w:r w:rsidRPr="00C50946">
              <w:rPr>
                <w:rFonts w:ascii="Apple Color Emoji" w:hAnsi="Apple Color Emoji" w:cs="Apple Color Emoji"/>
                <w:sz w:val="28"/>
                <w:szCs w:val="28"/>
              </w:rPr>
              <w:t>✔</w:t>
            </w:r>
          </w:p>
          <w:p w14:paraId="5B23EC98" w14:textId="46EF1548" w:rsidR="00133A71" w:rsidRPr="00C50946" w:rsidRDefault="00133A71" w:rsidP="00133A71">
            <w:pPr>
              <w:jc w:val="center"/>
              <w:rPr>
                <w:rFonts w:asciiTheme="minorHAnsi" w:hAnsiTheme="minorHAnsi" w:cstheme="minorHAnsi"/>
                <w:sz w:val="20"/>
                <w:szCs w:val="20"/>
              </w:rPr>
            </w:pPr>
            <w:r w:rsidRPr="00C50946">
              <w:rPr>
                <w:rFonts w:asciiTheme="minorHAnsi" w:hAnsiTheme="minorHAnsi" w:cstheme="minorHAnsi"/>
                <w:sz w:val="20"/>
                <w:szCs w:val="20"/>
              </w:rPr>
              <w:t>Open Science Framework</w:t>
            </w:r>
          </w:p>
        </w:tc>
        <w:tc>
          <w:tcPr>
            <w:tcW w:w="1303" w:type="dxa"/>
          </w:tcPr>
          <w:p w14:paraId="5401B8AE" w14:textId="124262E9" w:rsidR="00133A71" w:rsidRPr="00133A71" w:rsidRDefault="00133A71" w:rsidP="00133A71">
            <w:pPr>
              <w:jc w:val="center"/>
              <w:rPr>
                <w:rFonts w:asciiTheme="minorHAnsi" w:hAnsiTheme="minorHAnsi" w:cstheme="minorHAnsi"/>
                <w:sz w:val="28"/>
                <w:szCs w:val="28"/>
              </w:rPr>
            </w:pPr>
            <w:r w:rsidRPr="00C50946">
              <w:rPr>
                <w:rFonts w:ascii="Apple Color Emoji" w:hAnsi="Apple Color Emoji" w:cs="Apple Color Emoji"/>
                <w:sz w:val="28"/>
                <w:szCs w:val="28"/>
              </w:rPr>
              <w:t>✔</w:t>
            </w:r>
          </w:p>
          <w:p w14:paraId="6EC3531E" w14:textId="20CF83D8" w:rsidR="00133A71" w:rsidRDefault="00133A71" w:rsidP="00133A71">
            <w:pPr>
              <w:jc w:val="center"/>
              <w:rPr>
                <w:rFonts w:asciiTheme="minorHAnsi" w:hAnsiTheme="minorHAnsi" w:cstheme="minorHAnsi"/>
                <w:sz w:val="20"/>
                <w:szCs w:val="20"/>
              </w:rPr>
            </w:pPr>
            <w:r>
              <w:rPr>
                <w:rFonts w:asciiTheme="minorHAnsi" w:hAnsiTheme="minorHAnsi" w:cstheme="minorHAnsi"/>
                <w:sz w:val="20"/>
                <w:szCs w:val="20"/>
              </w:rPr>
              <w:t>Narrative with TF insights</w:t>
            </w:r>
          </w:p>
          <w:p w14:paraId="6BA07E83" w14:textId="56589C22" w:rsidR="00133A71" w:rsidRPr="002E0739" w:rsidRDefault="00133A71" w:rsidP="00133A71">
            <w:pPr>
              <w:jc w:val="center"/>
              <w:rPr>
                <w:rFonts w:ascii="Apple Color Emoji" w:hAnsi="Apple Color Emoji" w:cs="Apple Color Emoji"/>
                <w:sz w:val="28"/>
                <w:szCs w:val="28"/>
              </w:rPr>
            </w:pPr>
            <w:r>
              <w:rPr>
                <w:rFonts w:asciiTheme="minorHAnsi" w:hAnsiTheme="minorHAnsi" w:cstheme="minorHAnsi"/>
                <w:sz w:val="20"/>
                <w:szCs w:val="20"/>
              </w:rPr>
              <w:t>(NO summary estimate of effect)</w:t>
            </w:r>
          </w:p>
        </w:tc>
        <w:tc>
          <w:tcPr>
            <w:tcW w:w="1275" w:type="dxa"/>
          </w:tcPr>
          <w:p w14:paraId="6A749D7D" w14:textId="078099FF" w:rsidR="00133A71" w:rsidRPr="002E0739" w:rsidRDefault="00133A71" w:rsidP="00133A71">
            <w:pPr>
              <w:jc w:val="center"/>
              <w:rPr>
                <w:rFonts w:asciiTheme="minorHAnsi" w:hAnsiTheme="minorHAnsi" w:cstheme="minorHAnsi"/>
                <w:sz w:val="28"/>
                <w:szCs w:val="28"/>
              </w:rPr>
            </w:pPr>
            <w:r w:rsidRPr="002E0739">
              <w:rPr>
                <w:rFonts w:ascii="Apple Color Emoji" w:hAnsi="Apple Color Emoji" w:cs="Apple Color Emoji"/>
                <w:sz w:val="28"/>
                <w:szCs w:val="28"/>
              </w:rPr>
              <w:t>❌</w:t>
            </w:r>
          </w:p>
          <w:p w14:paraId="3B2909D2" w14:textId="77777777" w:rsidR="00133A71" w:rsidRPr="002E0739" w:rsidRDefault="00133A71" w:rsidP="00133A71">
            <w:pPr>
              <w:jc w:val="center"/>
              <w:rPr>
                <w:rFonts w:ascii="Apple Color Emoji" w:hAnsi="Apple Color Emoji" w:cs="Apple Color Emoji"/>
                <w:sz w:val="28"/>
                <w:szCs w:val="28"/>
              </w:rPr>
            </w:pPr>
          </w:p>
        </w:tc>
        <w:tc>
          <w:tcPr>
            <w:tcW w:w="1701" w:type="dxa"/>
          </w:tcPr>
          <w:p w14:paraId="055A40FC" w14:textId="606FC6C3" w:rsidR="00133A71" w:rsidRPr="002E0739" w:rsidRDefault="00133A71" w:rsidP="00133A71">
            <w:pPr>
              <w:jc w:val="center"/>
              <w:rPr>
                <w:rFonts w:asciiTheme="minorHAnsi" w:hAnsiTheme="minorHAnsi" w:cstheme="minorHAnsi"/>
                <w:sz w:val="28"/>
                <w:szCs w:val="28"/>
              </w:rPr>
            </w:pPr>
            <w:r w:rsidRPr="002E0739">
              <w:rPr>
                <w:rFonts w:ascii="Apple Color Emoji" w:hAnsi="Apple Color Emoji" w:cs="Apple Color Emoji"/>
                <w:sz w:val="28"/>
                <w:szCs w:val="28"/>
              </w:rPr>
              <w:t>❌</w:t>
            </w:r>
          </w:p>
          <w:p w14:paraId="6100B994" w14:textId="7846103B" w:rsidR="00133A71" w:rsidRPr="002E0739" w:rsidRDefault="00133A71" w:rsidP="00133A71">
            <w:pPr>
              <w:jc w:val="center"/>
              <w:rPr>
                <w:rFonts w:asciiTheme="minorHAnsi" w:hAnsiTheme="minorHAnsi" w:cstheme="minorHAnsi"/>
                <w:sz w:val="20"/>
                <w:szCs w:val="20"/>
              </w:rPr>
            </w:pPr>
          </w:p>
        </w:tc>
        <w:tc>
          <w:tcPr>
            <w:tcW w:w="1559" w:type="dxa"/>
            <w:shd w:val="clear" w:color="auto" w:fill="C5E0B3" w:themeFill="accent6" w:themeFillTint="66"/>
          </w:tcPr>
          <w:p w14:paraId="73DC4285" w14:textId="0BD64B5E" w:rsidR="00133A71" w:rsidRDefault="00133A71" w:rsidP="00133A71">
            <w:pPr>
              <w:jc w:val="center"/>
              <w:rPr>
                <w:rFonts w:asciiTheme="minorHAnsi" w:hAnsiTheme="minorHAnsi" w:cstheme="minorHAnsi"/>
                <w:sz w:val="20"/>
                <w:szCs w:val="20"/>
              </w:rPr>
            </w:pPr>
            <w:r w:rsidRPr="00853086">
              <w:rPr>
                <w:rFonts w:ascii="Apple Color Emoji" w:hAnsi="Apple Color Emoji" w:cstheme="minorHAnsi"/>
                <w:color w:val="00B050"/>
                <w:sz w:val="28"/>
                <w:szCs w:val="28"/>
              </w:rPr>
              <w:t>✔</w:t>
            </w:r>
          </w:p>
        </w:tc>
        <w:tc>
          <w:tcPr>
            <w:tcW w:w="1560" w:type="dxa"/>
            <w:shd w:val="clear" w:color="auto" w:fill="C5E0B3" w:themeFill="accent6" w:themeFillTint="66"/>
          </w:tcPr>
          <w:p w14:paraId="63F0EDC3" w14:textId="17EFB413" w:rsidR="00133A71" w:rsidRDefault="00133A71" w:rsidP="00133A71">
            <w:pPr>
              <w:jc w:val="center"/>
              <w:rPr>
                <w:rFonts w:asciiTheme="minorHAnsi" w:hAnsiTheme="minorHAnsi" w:cstheme="minorHAnsi"/>
                <w:sz w:val="20"/>
                <w:szCs w:val="20"/>
              </w:rPr>
            </w:pPr>
            <w:r w:rsidRPr="00853086">
              <w:rPr>
                <w:rFonts w:ascii="Apple Color Emoji" w:hAnsi="Apple Color Emoji" w:cstheme="minorHAnsi"/>
                <w:color w:val="00B050"/>
                <w:sz w:val="28"/>
                <w:szCs w:val="28"/>
              </w:rPr>
              <w:t>✔</w:t>
            </w:r>
          </w:p>
        </w:tc>
      </w:tr>
    </w:tbl>
    <w:p w14:paraId="62B75AC5" w14:textId="77777777" w:rsidR="00DE2068" w:rsidRPr="00F769DD" w:rsidRDefault="00DE2068">
      <w:pPr>
        <w:rPr>
          <w:rFonts w:asciiTheme="minorHAnsi" w:hAnsiTheme="minorHAnsi" w:cstheme="minorHAnsi"/>
          <w:b/>
          <w:bCs/>
          <w:sz w:val="20"/>
          <w:szCs w:val="20"/>
        </w:rPr>
      </w:pPr>
    </w:p>
    <w:p w14:paraId="1891545B" w14:textId="4D8EC013" w:rsidR="00DE2068" w:rsidRDefault="00DE2068" w:rsidP="00F769DD">
      <w:pPr>
        <w:pStyle w:val="ListParagraph"/>
        <w:numPr>
          <w:ilvl w:val="0"/>
          <w:numId w:val="17"/>
        </w:numPr>
        <w:rPr>
          <w:rFonts w:asciiTheme="minorHAnsi" w:hAnsiTheme="minorHAnsi" w:cstheme="minorHAnsi"/>
          <w:b/>
          <w:bCs/>
          <w:sz w:val="20"/>
          <w:szCs w:val="20"/>
        </w:rPr>
      </w:pPr>
      <w:r w:rsidRPr="00DE2068">
        <w:rPr>
          <w:rFonts w:asciiTheme="minorHAnsi" w:hAnsiTheme="minorHAnsi" w:cstheme="minorHAnsi"/>
          <w:b/>
          <w:bCs/>
          <w:sz w:val="20"/>
          <w:szCs w:val="20"/>
        </w:rPr>
        <w:t xml:space="preserve">When to </w:t>
      </w:r>
      <w:r>
        <w:rPr>
          <w:rFonts w:asciiTheme="minorHAnsi" w:hAnsiTheme="minorHAnsi" w:cstheme="minorHAnsi"/>
          <w:b/>
          <w:bCs/>
          <w:sz w:val="20"/>
          <w:szCs w:val="20"/>
        </w:rPr>
        <w:t>C</w:t>
      </w:r>
      <w:r w:rsidRPr="00DE2068">
        <w:rPr>
          <w:rFonts w:asciiTheme="minorHAnsi" w:hAnsiTheme="minorHAnsi" w:cstheme="minorHAnsi"/>
          <w:b/>
          <w:bCs/>
          <w:sz w:val="20"/>
          <w:szCs w:val="20"/>
        </w:rPr>
        <w:t>onduct a Scoping Review</w:t>
      </w:r>
    </w:p>
    <w:p w14:paraId="085B7CB3" w14:textId="3E618E23" w:rsidR="00DE2068" w:rsidRPr="00DE2068" w:rsidRDefault="00DE2068" w:rsidP="00DE2068">
      <w:pPr>
        <w:pStyle w:val="ListParagraph"/>
        <w:ind w:left="360"/>
        <w:rPr>
          <w:rFonts w:asciiTheme="minorHAnsi" w:eastAsia="Times New Roman" w:hAnsiTheme="minorHAnsi" w:cstheme="minorHAnsi"/>
          <w:bCs/>
          <w:i/>
          <w:iCs/>
          <w:sz w:val="20"/>
          <w:szCs w:val="20"/>
        </w:rPr>
      </w:pPr>
      <w:r w:rsidRPr="00DE2068">
        <w:rPr>
          <w:rFonts w:asciiTheme="minorHAnsi" w:eastAsia="Times New Roman" w:hAnsiTheme="minorHAnsi" w:cstheme="minorHAnsi"/>
          <w:bCs/>
          <w:i/>
          <w:iCs/>
          <w:sz w:val="20"/>
          <w:szCs w:val="20"/>
        </w:rPr>
        <w:t xml:space="preserve">A scoping review is appropriate when </w:t>
      </w:r>
      <w:r>
        <w:rPr>
          <w:rFonts w:asciiTheme="minorHAnsi" w:eastAsia="Times New Roman" w:hAnsiTheme="minorHAnsi" w:cstheme="minorHAnsi"/>
          <w:bCs/>
          <w:i/>
          <w:iCs/>
          <w:sz w:val="20"/>
          <w:szCs w:val="20"/>
        </w:rPr>
        <w:t>you wish</w:t>
      </w:r>
      <w:r w:rsidRPr="00DE2068">
        <w:rPr>
          <w:rFonts w:asciiTheme="minorHAnsi" w:eastAsia="Times New Roman" w:hAnsiTheme="minorHAnsi" w:cstheme="minorHAnsi"/>
          <w:bCs/>
          <w:i/>
          <w:iCs/>
          <w:sz w:val="20"/>
          <w:szCs w:val="20"/>
        </w:rPr>
        <w:t xml:space="preserve"> to map a broad, emerging, or complex body of literature to identify research gaps, summarize general findings, or determine the feasibility of a full systematic review. Unlike traditional systematic reviews—which dive deep into a narrow question and rigorously assess the quality of included studies—scoping reviews cast a wide net to explore the breadth of a topic without evaluating study quality. This approach is particularly valuable for mapping an emerging or heterogeneous field where the literature is too new or varied for a highly focused analysis.</w:t>
      </w:r>
      <w:r w:rsidR="00D15177">
        <w:rPr>
          <w:rFonts w:asciiTheme="minorHAnsi" w:eastAsia="Times New Roman" w:hAnsiTheme="minorHAnsi" w:cstheme="minorHAnsi"/>
          <w:bCs/>
          <w:i/>
          <w:iCs/>
          <w:sz w:val="20"/>
          <w:szCs w:val="20"/>
        </w:rPr>
        <w:t xml:space="preserve">  You should be explicit about your r</w:t>
      </w:r>
      <w:r w:rsidR="00912B30">
        <w:rPr>
          <w:rFonts w:asciiTheme="minorHAnsi" w:eastAsia="Times New Roman" w:hAnsiTheme="minorHAnsi" w:cstheme="minorHAnsi"/>
          <w:bCs/>
          <w:i/>
          <w:iCs/>
          <w:sz w:val="20"/>
          <w:szCs w:val="20"/>
        </w:rPr>
        <w:t>easoning for conducting a scoping review.</w:t>
      </w:r>
    </w:p>
    <w:p w14:paraId="7502614A" w14:textId="77777777" w:rsidR="00912B30" w:rsidRPr="00DE2068" w:rsidRDefault="00912B30" w:rsidP="00DE2068">
      <w:pPr>
        <w:pStyle w:val="ListParagraph"/>
        <w:ind w:left="360"/>
        <w:rPr>
          <w:rFonts w:asciiTheme="minorHAnsi" w:eastAsia="Times New Roman" w:hAnsiTheme="minorHAnsi" w:cstheme="minorHAnsi"/>
          <w:bCs/>
          <w:i/>
          <w:iCs/>
          <w:sz w:val="20"/>
          <w:szCs w:val="20"/>
        </w:rPr>
      </w:pPr>
    </w:p>
    <w:p w14:paraId="4F9CA2D8" w14:textId="4C5CA0CA" w:rsidR="00960F9F" w:rsidRPr="00F769DD" w:rsidRDefault="00960F9F" w:rsidP="00F769DD">
      <w:pPr>
        <w:pStyle w:val="ListParagraph"/>
        <w:numPr>
          <w:ilvl w:val="0"/>
          <w:numId w:val="17"/>
        </w:numPr>
        <w:rPr>
          <w:rFonts w:asciiTheme="minorHAnsi" w:hAnsiTheme="minorHAnsi" w:cstheme="minorHAnsi"/>
          <w:sz w:val="20"/>
          <w:szCs w:val="20"/>
        </w:rPr>
      </w:pPr>
      <w:r w:rsidRPr="00F769DD">
        <w:rPr>
          <w:rFonts w:asciiTheme="minorHAnsi" w:hAnsiTheme="minorHAnsi" w:cstheme="minorHAnsi"/>
          <w:b/>
          <w:bCs/>
          <w:sz w:val="20"/>
          <w:szCs w:val="20"/>
        </w:rPr>
        <w:t>Deciding if a PCC versus a PICO framework is the preferred approach for your Scoping Review</w:t>
      </w:r>
    </w:p>
    <w:p w14:paraId="3496C44D" w14:textId="4D53009E" w:rsidR="00960F9F" w:rsidRDefault="00960F9F" w:rsidP="00960F9F">
      <w:pPr>
        <w:rPr>
          <w:rFonts w:asciiTheme="minorHAnsi" w:hAnsiTheme="minorHAnsi" w:cstheme="minorHAnsi"/>
          <w:sz w:val="20"/>
          <w:szCs w:val="20"/>
        </w:rPr>
      </w:pPr>
    </w:p>
    <w:p w14:paraId="65FA7B4C" w14:textId="7E39934B" w:rsidR="00960F9F" w:rsidRPr="00DE4FE2" w:rsidRDefault="003D7307" w:rsidP="00912B30">
      <w:pPr>
        <w:ind w:left="284"/>
        <w:rPr>
          <w:rFonts w:asciiTheme="minorHAnsi" w:eastAsia="Calibri" w:hAnsiTheme="minorHAnsi" w:cstheme="minorHAnsi"/>
          <w:i/>
          <w:iCs/>
          <w:sz w:val="20"/>
          <w:szCs w:val="20"/>
        </w:rPr>
      </w:pPr>
      <w:r w:rsidRPr="00DE4FE2">
        <w:rPr>
          <w:rFonts w:asciiTheme="minorHAnsi" w:eastAsia="Calibri" w:hAnsiTheme="minorHAnsi" w:cstheme="minorHAnsi"/>
          <w:i/>
          <w:iCs/>
          <w:sz w:val="20"/>
          <w:szCs w:val="20"/>
        </w:rPr>
        <w:t>In general, t</w:t>
      </w:r>
      <w:r w:rsidR="00960F9F" w:rsidRPr="00DE4FE2">
        <w:rPr>
          <w:rFonts w:asciiTheme="minorHAnsi" w:eastAsia="Calibri" w:hAnsiTheme="minorHAnsi" w:cstheme="minorHAnsi"/>
          <w:i/>
          <w:iCs/>
          <w:sz w:val="20"/>
          <w:szCs w:val="20"/>
        </w:rPr>
        <w:t xml:space="preserve">he Joanna Briggs Institute (JBI) recommends using the </w:t>
      </w:r>
      <w:r w:rsidR="00960F9F" w:rsidRPr="00DE4FE2">
        <w:rPr>
          <w:rFonts w:asciiTheme="minorHAnsi" w:eastAsia="Calibri" w:hAnsiTheme="minorHAnsi" w:cstheme="minorHAnsi"/>
          <w:b/>
          <w:bCs/>
          <w:i/>
          <w:iCs/>
          <w:sz w:val="20"/>
          <w:szCs w:val="20"/>
        </w:rPr>
        <w:t>PCC format (Population, Concept, Context)</w:t>
      </w:r>
      <w:r w:rsidR="00960F9F" w:rsidRPr="00DE4FE2">
        <w:rPr>
          <w:rFonts w:asciiTheme="minorHAnsi" w:eastAsia="Calibri" w:hAnsiTheme="minorHAnsi" w:cstheme="minorHAnsi"/>
          <w:i/>
          <w:iCs/>
          <w:sz w:val="20"/>
          <w:szCs w:val="20"/>
        </w:rPr>
        <w:t xml:space="preserve"> for scoping reviews rather than the </w:t>
      </w:r>
      <w:r w:rsidR="00960F9F" w:rsidRPr="00DE4FE2">
        <w:rPr>
          <w:rFonts w:asciiTheme="minorHAnsi" w:eastAsia="Calibri" w:hAnsiTheme="minorHAnsi" w:cstheme="minorHAnsi"/>
          <w:b/>
          <w:bCs/>
          <w:i/>
          <w:iCs/>
          <w:sz w:val="20"/>
          <w:szCs w:val="20"/>
        </w:rPr>
        <w:t>PICO format (Population, Intervention, Comparison, Outcome)</w:t>
      </w:r>
      <w:r w:rsidR="00960F9F" w:rsidRPr="00DE4FE2">
        <w:rPr>
          <w:rFonts w:asciiTheme="minorHAnsi" w:eastAsia="Calibri" w:hAnsiTheme="minorHAnsi" w:cstheme="minorHAnsi"/>
          <w:i/>
          <w:iCs/>
          <w:sz w:val="20"/>
          <w:szCs w:val="20"/>
        </w:rPr>
        <w:t>. You should use PCC to build your scoping review when your research question is broad and exploratory. Use PICO only if your question specifically seeks to evaluate the effectiveness of a specific healthcare intervention.</w:t>
      </w:r>
    </w:p>
    <w:p w14:paraId="4BEA0974" w14:textId="5AFC79F1" w:rsidR="003D7307" w:rsidRPr="00DE4FE2" w:rsidRDefault="003D7307" w:rsidP="00960F9F">
      <w:pPr>
        <w:rPr>
          <w:rFonts w:asciiTheme="minorHAnsi" w:eastAsia="Calibri" w:hAnsiTheme="minorHAnsi" w:cstheme="minorHAnsi"/>
          <w:b/>
          <w:bCs/>
          <w:i/>
          <w:iCs/>
          <w:sz w:val="20"/>
          <w:szCs w:val="20"/>
        </w:rPr>
      </w:pPr>
    </w:p>
    <w:p w14:paraId="55590A1E" w14:textId="56B50285" w:rsidR="00960F9F" w:rsidRPr="00DE4FE2" w:rsidRDefault="00960F9F" w:rsidP="003D7307">
      <w:pPr>
        <w:ind w:left="720"/>
        <w:rPr>
          <w:rFonts w:asciiTheme="minorHAnsi" w:eastAsia="Calibri" w:hAnsiTheme="minorHAnsi" w:cstheme="minorHAnsi"/>
          <w:b/>
          <w:bCs/>
          <w:i/>
          <w:iCs/>
          <w:sz w:val="20"/>
          <w:szCs w:val="20"/>
        </w:rPr>
      </w:pPr>
      <w:r w:rsidRPr="00DE4FE2">
        <w:rPr>
          <w:rFonts w:asciiTheme="minorHAnsi" w:eastAsia="Calibri" w:hAnsiTheme="minorHAnsi" w:cstheme="minorHAnsi"/>
          <w:b/>
          <w:bCs/>
          <w:i/>
          <w:iCs/>
          <w:sz w:val="20"/>
          <w:szCs w:val="20"/>
        </w:rPr>
        <w:t>When to use PCC</w:t>
      </w:r>
    </w:p>
    <w:p w14:paraId="53E6163C" w14:textId="56878C05" w:rsidR="00960F9F" w:rsidRPr="00DE4FE2" w:rsidRDefault="00960F9F" w:rsidP="003D7307">
      <w:pPr>
        <w:ind w:left="720"/>
        <w:rPr>
          <w:rFonts w:asciiTheme="minorHAnsi" w:eastAsia="Calibri" w:hAnsiTheme="minorHAnsi" w:cstheme="minorHAnsi"/>
          <w:i/>
          <w:iCs/>
          <w:sz w:val="20"/>
          <w:szCs w:val="20"/>
        </w:rPr>
      </w:pPr>
      <w:r w:rsidRPr="00DE4FE2">
        <w:rPr>
          <w:rFonts w:asciiTheme="minorHAnsi" w:eastAsia="Calibri" w:hAnsiTheme="minorHAnsi" w:cstheme="minorHAnsi"/>
          <w:i/>
          <w:iCs/>
          <w:sz w:val="20"/>
          <w:szCs w:val="20"/>
        </w:rPr>
        <w:t xml:space="preserve">The </w:t>
      </w:r>
      <w:r w:rsidRPr="00DE4FE2">
        <w:rPr>
          <w:rFonts w:asciiTheme="minorHAnsi" w:eastAsia="Calibri" w:hAnsiTheme="minorHAnsi" w:cstheme="minorHAnsi"/>
          <w:b/>
          <w:bCs/>
          <w:i/>
          <w:iCs/>
          <w:sz w:val="20"/>
          <w:szCs w:val="20"/>
        </w:rPr>
        <w:t>PCC framework</w:t>
      </w:r>
      <w:r w:rsidRPr="00DE4FE2">
        <w:rPr>
          <w:rFonts w:asciiTheme="minorHAnsi" w:eastAsia="Calibri" w:hAnsiTheme="minorHAnsi" w:cstheme="minorHAnsi"/>
          <w:i/>
          <w:iCs/>
          <w:sz w:val="20"/>
          <w:szCs w:val="20"/>
        </w:rPr>
        <w:t xml:space="preserve"> is ideal for scoping reviews because it allows for broader mapping and exploration of a topic. It should be used in the following scenarios:</w:t>
      </w:r>
    </w:p>
    <w:p w14:paraId="3CEFE6DF" w14:textId="066442D8" w:rsidR="00960F9F" w:rsidRPr="00DE4FE2" w:rsidRDefault="00960F9F" w:rsidP="003D7307">
      <w:pPr>
        <w:numPr>
          <w:ilvl w:val="0"/>
          <w:numId w:val="14"/>
        </w:numPr>
        <w:tabs>
          <w:tab w:val="clear" w:pos="720"/>
          <w:tab w:val="num" w:pos="1440"/>
        </w:tabs>
        <w:ind w:left="1440"/>
        <w:rPr>
          <w:rFonts w:asciiTheme="minorHAnsi" w:eastAsia="Calibri" w:hAnsiTheme="minorHAnsi" w:cstheme="minorHAnsi"/>
          <w:i/>
          <w:iCs/>
          <w:sz w:val="20"/>
          <w:szCs w:val="20"/>
        </w:rPr>
      </w:pPr>
      <w:r w:rsidRPr="00DE4FE2">
        <w:rPr>
          <w:rFonts w:asciiTheme="minorHAnsi" w:eastAsia="Calibri" w:hAnsiTheme="minorHAnsi" w:cstheme="minorHAnsi"/>
          <w:b/>
          <w:bCs/>
          <w:i/>
          <w:iCs/>
          <w:sz w:val="20"/>
          <w:szCs w:val="20"/>
        </w:rPr>
        <w:t>Exploratory Mapping:</w:t>
      </w:r>
      <w:r w:rsidRPr="00DE4FE2">
        <w:rPr>
          <w:rFonts w:asciiTheme="minorHAnsi" w:eastAsia="Calibri" w:hAnsiTheme="minorHAnsi" w:cstheme="minorHAnsi"/>
          <w:i/>
          <w:iCs/>
          <w:sz w:val="20"/>
          <w:szCs w:val="20"/>
        </w:rPr>
        <w:t xml:space="preserve"> When you want to map the breadth of existing literature on a broad or complex topic rather than finding a definitive clinical answer.</w:t>
      </w:r>
    </w:p>
    <w:p w14:paraId="5A78C224" w14:textId="13629FD3" w:rsidR="00960F9F" w:rsidRPr="00DE4FE2" w:rsidRDefault="00960F9F" w:rsidP="003D7307">
      <w:pPr>
        <w:numPr>
          <w:ilvl w:val="0"/>
          <w:numId w:val="14"/>
        </w:numPr>
        <w:tabs>
          <w:tab w:val="clear" w:pos="720"/>
          <w:tab w:val="num" w:pos="1440"/>
        </w:tabs>
        <w:ind w:left="1440"/>
        <w:rPr>
          <w:rFonts w:asciiTheme="minorHAnsi" w:eastAsia="Calibri" w:hAnsiTheme="minorHAnsi" w:cstheme="minorHAnsi"/>
          <w:i/>
          <w:iCs/>
          <w:sz w:val="20"/>
          <w:szCs w:val="20"/>
        </w:rPr>
      </w:pPr>
      <w:r w:rsidRPr="00DE4FE2">
        <w:rPr>
          <w:rFonts w:asciiTheme="minorHAnsi" w:eastAsia="Calibri" w:hAnsiTheme="minorHAnsi" w:cstheme="minorHAnsi"/>
          <w:b/>
          <w:bCs/>
          <w:i/>
          <w:iCs/>
          <w:sz w:val="20"/>
          <w:szCs w:val="20"/>
        </w:rPr>
        <w:t>No Direct Interventions:</w:t>
      </w:r>
      <w:r w:rsidRPr="00DE4FE2">
        <w:rPr>
          <w:rFonts w:asciiTheme="minorHAnsi" w:eastAsia="Calibri" w:hAnsiTheme="minorHAnsi" w:cstheme="minorHAnsi"/>
          <w:i/>
          <w:iCs/>
          <w:sz w:val="20"/>
          <w:szCs w:val="20"/>
        </w:rPr>
        <w:t xml:space="preserve"> When your study focuses on a phenomenon, experience, policy, or healthcare access that does not involve testing a specific treatment.</w:t>
      </w:r>
    </w:p>
    <w:p w14:paraId="65BCC3B4" w14:textId="0387C4A3" w:rsidR="00960F9F" w:rsidRPr="00DE4FE2" w:rsidRDefault="00960F9F" w:rsidP="003D7307">
      <w:pPr>
        <w:numPr>
          <w:ilvl w:val="0"/>
          <w:numId w:val="14"/>
        </w:numPr>
        <w:tabs>
          <w:tab w:val="clear" w:pos="720"/>
          <w:tab w:val="num" w:pos="1440"/>
        </w:tabs>
        <w:ind w:left="1440"/>
        <w:rPr>
          <w:rFonts w:asciiTheme="minorHAnsi" w:eastAsia="Calibri" w:hAnsiTheme="minorHAnsi" w:cstheme="minorHAnsi"/>
          <w:i/>
          <w:iCs/>
          <w:sz w:val="20"/>
          <w:szCs w:val="20"/>
        </w:rPr>
      </w:pPr>
      <w:r w:rsidRPr="00DE4FE2">
        <w:rPr>
          <w:rFonts w:asciiTheme="minorHAnsi" w:eastAsia="Calibri" w:hAnsiTheme="minorHAnsi" w:cstheme="minorHAnsi"/>
          <w:b/>
          <w:bCs/>
          <w:i/>
          <w:iCs/>
          <w:sz w:val="20"/>
          <w:szCs w:val="20"/>
        </w:rPr>
        <w:t>Qualitative or Descriptive Topics:</w:t>
      </w:r>
      <w:r w:rsidRPr="00DE4FE2">
        <w:rPr>
          <w:rFonts w:asciiTheme="minorHAnsi" w:eastAsia="Calibri" w:hAnsiTheme="minorHAnsi" w:cstheme="minorHAnsi"/>
          <w:i/>
          <w:iCs/>
          <w:sz w:val="20"/>
          <w:szCs w:val="20"/>
        </w:rPr>
        <w:t xml:space="preserve"> When your question revolves around "what is known," "what evidence exists," or "what are the types" of research on a given subject.</w:t>
      </w:r>
    </w:p>
    <w:p w14:paraId="027CA6C9" w14:textId="77777777" w:rsidR="00912B30" w:rsidRDefault="00912B30" w:rsidP="003D7307">
      <w:pPr>
        <w:ind w:left="720"/>
        <w:rPr>
          <w:rFonts w:asciiTheme="minorHAnsi" w:eastAsia="Calibri" w:hAnsiTheme="minorHAnsi" w:cstheme="minorHAnsi"/>
          <w:b/>
          <w:bCs/>
          <w:sz w:val="20"/>
          <w:szCs w:val="20"/>
        </w:rPr>
      </w:pPr>
    </w:p>
    <w:p w14:paraId="15ACCE6C" w14:textId="775B3E94" w:rsidR="00960F9F" w:rsidRPr="00960F9F" w:rsidRDefault="00960F9F" w:rsidP="003D7307">
      <w:pPr>
        <w:ind w:left="720"/>
        <w:rPr>
          <w:rFonts w:asciiTheme="minorHAnsi" w:eastAsia="Calibri" w:hAnsiTheme="minorHAnsi" w:cstheme="minorHAnsi"/>
          <w:b/>
          <w:bCs/>
          <w:sz w:val="20"/>
          <w:szCs w:val="20"/>
        </w:rPr>
      </w:pPr>
      <w:r w:rsidRPr="00960F9F">
        <w:rPr>
          <w:rFonts w:asciiTheme="minorHAnsi" w:eastAsia="Calibri" w:hAnsiTheme="minorHAnsi" w:cstheme="minorHAnsi"/>
          <w:b/>
          <w:bCs/>
          <w:sz w:val="20"/>
          <w:szCs w:val="20"/>
        </w:rPr>
        <w:t>When to use PICO (Exceptions)</w:t>
      </w:r>
    </w:p>
    <w:p w14:paraId="2177CCA5" w14:textId="67FD2A5B" w:rsidR="00960F9F" w:rsidRPr="00DE4FE2" w:rsidRDefault="00960F9F" w:rsidP="003D7307">
      <w:pPr>
        <w:ind w:left="720"/>
        <w:rPr>
          <w:rFonts w:asciiTheme="minorHAnsi" w:eastAsia="Calibri" w:hAnsiTheme="minorHAnsi" w:cstheme="minorHAnsi"/>
          <w:i/>
          <w:iCs/>
          <w:sz w:val="20"/>
          <w:szCs w:val="20"/>
        </w:rPr>
      </w:pPr>
      <w:r w:rsidRPr="00DE4FE2">
        <w:rPr>
          <w:rFonts w:asciiTheme="minorHAnsi" w:eastAsia="Calibri" w:hAnsiTheme="minorHAnsi" w:cstheme="minorHAnsi"/>
          <w:i/>
          <w:iCs/>
          <w:sz w:val="20"/>
          <w:szCs w:val="20"/>
        </w:rPr>
        <w:t xml:space="preserve">The </w:t>
      </w:r>
      <w:r w:rsidRPr="00DE4FE2">
        <w:rPr>
          <w:rFonts w:asciiTheme="minorHAnsi" w:eastAsia="Calibri" w:hAnsiTheme="minorHAnsi" w:cstheme="minorHAnsi"/>
          <w:b/>
          <w:bCs/>
          <w:i/>
          <w:iCs/>
          <w:sz w:val="20"/>
          <w:szCs w:val="20"/>
        </w:rPr>
        <w:t>PICO framework</w:t>
      </w:r>
      <w:r w:rsidRPr="00DE4FE2">
        <w:rPr>
          <w:rFonts w:asciiTheme="minorHAnsi" w:eastAsia="Calibri" w:hAnsiTheme="minorHAnsi" w:cstheme="minorHAnsi"/>
          <w:i/>
          <w:iCs/>
          <w:sz w:val="20"/>
          <w:szCs w:val="20"/>
        </w:rPr>
        <w:t xml:space="preserve"> is designed for traditional systematic reviews that are narrow, focused, and aim to assess the effectiveness or efficacy of a treatment</w:t>
      </w:r>
      <w:r w:rsidR="003D7307" w:rsidRPr="00DE4FE2">
        <w:rPr>
          <w:rFonts w:asciiTheme="minorHAnsi" w:eastAsia="Calibri" w:hAnsiTheme="minorHAnsi" w:cstheme="minorHAnsi"/>
          <w:i/>
          <w:iCs/>
          <w:sz w:val="20"/>
          <w:szCs w:val="20"/>
        </w:rPr>
        <w:t xml:space="preserve"> (quantitative in nature)</w:t>
      </w:r>
      <w:r w:rsidRPr="00DE4FE2">
        <w:rPr>
          <w:rFonts w:asciiTheme="minorHAnsi" w:eastAsia="Calibri" w:hAnsiTheme="minorHAnsi" w:cstheme="minorHAnsi"/>
          <w:i/>
          <w:iCs/>
          <w:sz w:val="20"/>
          <w:szCs w:val="20"/>
        </w:rPr>
        <w:t>. You should only use PICO for a scoping review if:</w:t>
      </w:r>
    </w:p>
    <w:p w14:paraId="0BF28D64" w14:textId="77777777" w:rsidR="00960F9F" w:rsidRPr="00DE4FE2" w:rsidRDefault="00960F9F" w:rsidP="003D7307">
      <w:pPr>
        <w:numPr>
          <w:ilvl w:val="0"/>
          <w:numId w:val="15"/>
        </w:numPr>
        <w:tabs>
          <w:tab w:val="clear" w:pos="720"/>
          <w:tab w:val="num" w:pos="1440"/>
        </w:tabs>
        <w:ind w:left="1440"/>
        <w:rPr>
          <w:rFonts w:asciiTheme="minorHAnsi" w:eastAsia="Calibri" w:hAnsiTheme="minorHAnsi" w:cstheme="minorHAnsi"/>
          <w:i/>
          <w:iCs/>
          <w:sz w:val="20"/>
          <w:szCs w:val="20"/>
        </w:rPr>
      </w:pPr>
      <w:r w:rsidRPr="00DE4FE2">
        <w:rPr>
          <w:rFonts w:asciiTheme="minorHAnsi" w:eastAsia="Calibri" w:hAnsiTheme="minorHAnsi" w:cstheme="minorHAnsi"/>
          <w:b/>
          <w:bCs/>
          <w:i/>
          <w:iCs/>
          <w:sz w:val="20"/>
          <w:szCs w:val="20"/>
        </w:rPr>
        <w:t>Clinical Effectiveness:</w:t>
      </w:r>
      <w:r w:rsidRPr="00DE4FE2">
        <w:rPr>
          <w:rFonts w:asciiTheme="minorHAnsi" w:eastAsia="Calibri" w:hAnsiTheme="minorHAnsi" w:cstheme="minorHAnsi"/>
          <w:i/>
          <w:iCs/>
          <w:sz w:val="20"/>
          <w:szCs w:val="20"/>
        </w:rPr>
        <w:t xml:space="preserve"> Your review specifically compares an intervention against a control (e.g., standard care or a placebo) to determine what "works".</w:t>
      </w:r>
    </w:p>
    <w:p w14:paraId="7326F8B0" w14:textId="0333C131" w:rsidR="00960F9F" w:rsidRPr="00DE4FE2" w:rsidRDefault="00960F9F" w:rsidP="003D7307">
      <w:pPr>
        <w:numPr>
          <w:ilvl w:val="0"/>
          <w:numId w:val="15"/>
        </w:numPr>
        <w:tabs>
          <w:tab w:val="clear" w:pos="720"/>
          <w:tab w:val="num" w:pos="1440"/>
        </w:tabs>
        <w:ind w:left="1440"/>
        <w:rPr>
          <w:rFonts w:asciiTheme="minorHAnsi" w:eastAsia="Calibri" w:hAnsiTheme="minorHAnsi" w:cstheme="minorHAnsi"/>
          <w:i/>
          <w:iCs/>
          <w:sz w:val="20"/>
          <w:szCs w:val="20"/>
        </w:rPr>
      </w:pPr>
      <w:r w:rsidRPr="00DE4FE2">
        <w:rPr>
          <w:rFonts w:asciiTheme="minorHAnsi" w:eastAsia="Calibri" w:hAnsiTheme="minorHAnsi" w:cstheme="minorHAnsi"/>
          <w:b/>
          <w:bCs/>
          <w:i/>
          <w:iCs/>
          <w:sz w:val="20"/>
          <w:szCs w:val="20"/>
        </w:rPr>
        <w:t>Implicit Adaptation:</w:t>
      </w:r>
      <w:r w:rsidRPr="00DE4FE2">
        <w:rPr>
          <w:rFonts w:asciiTheme="minorHAnsi" w:eastAsia="Calibri" w:hAnsiTheme="minorHAnsi" w:cstheme="minorHAnsi"/>
          <w:i/>
          <w:iCs/>
          <w:sz w:val="20"/>
          <w:szCs w:val="20"/>
        </w:rPr>
        <w:t xml:space="preserve"> JBI allows you to adapt the PICO elements implicitly (e.g., swapping "Intervention" for "Concept" and "Comparison" for "Context"). However, the core PCC framework remains the primary, recommended model.</w:t>
      </w:r>
    </w:p>
    <w:p w14:paraId="4BF2D46E" w14:textId="77777777" w:rsidR="00117F15" w:rsidRPr="00960F9F" w:rsidRDefault="00117F15" w:rsidP="00117F15">
      <w:pPr>
        <w:ind w:left="1440"/>
        <w:rPr>
          <w:rFonts w:asciiTheme="minorHAnsi" w:eastAsia="Calibri" w:hAnsiTheme="minorHAnsi" w:cstheme="minorHAnsi"/>
          <w:sz w:val="20"/>
          <w:szCs w:val="20"/>
        </w:rPr>
      </w:pPr>
    </w:p>
    <w:p w14:paraId="5DF3908A" w14:textId="3DCC53E2" w:rsidR="00F769DD" w:rsidRPr="00F769DD" w:rsidRDefault="00F769DD" w:rsidP="00004CBB">
      <w:pPr>
        <w:pStyle w:val="ListParagraph"/>
        <w:numPr>
          <w:ilvl w:val="0"/>
          <w:numId w:val="17"/>
        </w:numPr>
        <w:pBdr>
          <w:top w:val="nil"/>
          <w:left w:val="nil"/>
          <w:bottom w:val="nil"/>
          <w:right w:val="nil"/>
          <w:between w:val="nil"/>
        </w:pBdr>
        <w:ind w:left="0" w:hanging="284"/>
        <w:rPr>
          <w:rFonts w:asciiTheme="minorHAnsi" w:hAnsiTheme="minorHAnsi" w:cstheme="minorHAnsi"/>
          <w:b/>
          <w:color w:val="000000"/>
          <w:sz w:val="20"/>
          <w:szCs w:val="20"/>
        </w:rPr>
      </w:pPr>
      <w:r w:rsidRPr="00F769DD">
        <w:rPr>
          <w:rFonts w:asciiTheme="minorHAnsi" w:hAnsiTheme="minorHAnsi" w:cstheme="minorHAnsi"/>
          <w:b/>
          <w:color w:val="000000" w:themeColor="text1"/>
          <w:sz w:val="20"/>
          <w:szCs w:val="20"/>
        </w:rPr>
        <w:t xml:space="preserve">Research Question based on PCC </w:t>
      </w:r>
      <w:r w:rsidRPr="00F769DD">
        <w:rPr>
          <w:rFonts w:asciiTheme="minorHAnsi" w:hAnsiTheme="minorHAnsi" w:cstheme="minorHAnsi"/>
          <w:b/>
          <w:color w:val="000000"/>
          <w:sz w:val="20"/>
          <w:szCs w:val="20"/>
        </w:rPr>
        <w:t xml:space="preserve">(Population, Concept, Context) </w:t>
      </w:r>
    </w:p>
    <w:p w14:paraId="63FCE41C" w14:textId="77777777" w:rsidR="00F769DD" w:rsidRPr="00DE4FE2" w:rsidRDefault="00F769DD" w:rsidP="00117F15">
      <w:pPr>
        <w:pStyle w:val="ListParagraph"/>
        <w:ind w:left="0"/>
        <w:rPr>
          <w:rFonts w:asciiTheme="minorHAnsi" w:hAnsiTheme="minorHAnsi" w:cstheme="minorHAnsi"/>
          <w:i/>
          <w:iCs/>
          <w:sz w:val="20"/>
          <w:szCs w:val="20"/>
        </w:rPr>
      </w:pPr>
      <w:r w:rsidRPr="00DE4FE2">
        <w:rPr>
          <w:rFonts w:asciiTheme="minorHAnsi" w:hAnsiTheme="minorHAnsi" w:cstheme="minorHAnsi"/>
          <w:i/>
          <w:iCs/>
          <w:sz w:val="20"/>
          <w:szCs w:val="20"/>
        </w:rPr>
        <w:t xml:space="preserve">Define the review’s core question(s) using the </w:t>
      </w:r>
      <w:r w:rsidRPr="00DE4FE2">
        <w:rPr>
          <w:rFonts w:asciiTheme="minorHAnsi" w:hAnsiTheme="minorHAnsi" w:cstheme="minorHAnsi"/>
          <w:b/>
          <w:bCs/>
          <w:i/>
          <w:iCs/>
          <w:sz w:val="20"/>
          <w:szCs w:val="20"/>
        </w:rPr>
        <w:t>PCC framework</w:t>
      </w:r>
      <w:r w:rsidRPr="00DE4FE2">
        <w:rPr>
          <w:rFonts w:asciiTheme="minorHAnsi" w:hAnsiTheme="minorHAnsi" w:cstheme="minorHAnsi"/>
          <w:i/>
          <w:iCs/>
          <w:sz w:val="20"/>
          <w:szCs w:val="20"/>
        </w:rPr>
        <w:t xml:space="preserve"> (Population, Concept, Context), including any sub-questions, ensuring they directly align with the stated objective.</w:t>
      </w:r>
    </w:p>
    <w:p w14:paraId="7A8BDF85" w14:textId="5EEC61CC" w:rsidR="00267C86" w:rsidRDefault="00267C86">
      <w:pPr>
        <w:rPr>
          <w:rFonts w:asciiTheme="minorHAnsi" w:hAnsiTheme="minorHAnsi" w:cstheme="minorHAnsi"/>
          <w:sz w:val="20"/>
          <w:szCs w:val="20"/>
        </w:rPr>
      </w:pPr>
    </w:p>
    <w:p w14:paraId="5CD93BFB" w14:textId="77777777" w:rsidR="00912B30" w:rsidRPr="00960F9F" w:rsidRDefault="00912B30">
      <w:pPr>
        <w:rPr>
          <w:rFonts w:asciiTheme="minorHAnsi" w:hAnsiTheme="minorHAnsi" w:cstheme="minorHAnsi"/>
          <w:sz w:val="20"/>
          <w:szCs w:val="20"/>
        </w:rPr>
      </w:pPr>
    </w:p>
    <w:tbl>
      <w:tblPr>
        <w:tblStyle w:val="a"/>
        <w:tblW w:w="9479" w:type="dxa"/>
        <w:tblInd w:w="-1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3991"/>
        <w:gridCol w:w="5488"/>
      </w:tblGrid>
      <w:tr w:rsidR="00267C86" w:rsidRPr="002B14F3" w14:paraId="0A786576" w14:textId="77777777" w:rsidTr="00117F15">
        <w:tc>
          <w:tcPr>
            <w:tcW w:w="3991" w:type="dxa"/>
          </w:tcPr>
          <w:p w14:paraId="1E829847" w14:textId="7EBBADFD" w:rsidR="00267C86" w:rsidRDefault="00E54093">
            <w:pPr>
              <w:rPr>
                <w:rFonts w:asciiTheme="minorHAnsi" w:hAnsiTheme="minorHAnsi" w:cstheme="minorHAnsi"/>
                <w:i/>
                <w:sz w:val="20"/>
                <w:szCs w:val="20"/>
              </w:rPr>
            </w:pPr>
            <w:r w:rsidRPr="00117F15">
              <w:rPr>
                <w:rFonts w:asciiTheme="minorHAnsi" w:hAnsiTheme="minorHAnsi" w:cstheme="minorHAnsi"/>
                <w:b/>
                <w:bCs/>
                <w:sz w:val="20"/>
                <w:szCs w:val="20"/>
              </w:rPr>
              <w:t xml:space="preserve">PCC </w:t>
            </w:r>
            <w:r w:rsidR="00031553" w:rsidRPr="00117F15">
              <w:rPr>
                <w:rFonts w:asciiTheme="minorHAnsi" w:hAnsiTheme="minorHAnsi" w:cstheme="minorHAnsi"/>
                <w:b/>
                <w:bCs/>
                <w:sz w:val="20"/>
                <w:szCs w:val="20"/>
              </w:rPr>
              <w:t>Short Title</w:t>
            </w:r>
            <w:r w:rsidR="00031553" w:rsidRPr="002B14F3">
              <w:rPr>
                <w:rFonts w:asciiTheme="minorHAnsi" w:hAnsiTheme="minorHAnsi" w:cstheme="minorHAnsi"/>
                <w:sz w:val="20"/>
                <w:szCs w:val="20"/>
              </w:rPr>
              <w:t xml:space="preserve"> </w:t>
            </w:r>
            <w:r w:rsidR="00031553" w:rsidRPr="002B14F3">
              <w:rPr>
                <w:rFonts w:asciiTheme="minorHAnsi" w:hAnsiTheme="minorHAnsi" w:cstheme="minorHAnsi"/>
                <w:i/>
                <w:sz w:val="20"/>
                <w:szCs w:val="20"/>
              </w:rPr>
              <w:t>(edit)</w:t>
            </w:r>
          </w:p>
          <w:p w14:paraId="630AE5D4" w14:textId="0A57E0EF" w:rsidR="00F005B8" w:rsidRPr="002B14F3" w:rsidRDefault="004B4A45">
            <w:pPr>
              <w:rPr>
                <w:rFonts w:asciiTheme="minorHAnsi" w:hAnsiTheme="minorHAnsi" w:cstheme="minorHAnsi"/>
                <w:sz w:val="20"/>
                <w:szCs w:val="20"/>
              </w:rPr>
            </w:pPr>
            <w:r>
              <w:rPr>
                <w:rFonts w:asciiTheme="minorHAnsi" w:hAnsiTheme="minorHAnsi" w:cstheme="minorHAnsi"/>
                <w:i/>
                <w:sz w:val="20"/>
                <w:szCs w:val="20"/>
              </w:rPr>
              <w:t xml:space="preserve">Example: </w:t>
            </w:r>
            <w:r w:rsidR="00F005B8">
              <w:rPr>
                <w:rFonts w:asciiTheme="minorHAnsi" w:hAnsiTheme="minorHAnsi" w:cstheme="minorHAnsi"/>
                <w:i/>
                <w:sz w:val="20"/>
                <w:szCs w:val="20"/>
              </w:rPr>
              <w:t>Delerium after cardiac arrest</w:t>
            </w:r>
          </w:p>
        </w:tc>
        <w:tc>
          <w:tcPr>
            <w:tcW w:w="5488" w:type="dxa"/>
          </w:tcPr>
          <w:p w14:paraId="341FE13D" w14:textId="42672CD1" w:rsidR="00267C86" w:rsidRPr="002B14F3" w:rsidRDefault="00E54093">
            <w:pPr>
              <w:rPr>
                <w:rFonts w:asciiTheme="minorHAnsi" w:hAnsiTheme="minorHAnsi" w:cstheme="minorHAnsi"/>
                <w:b/>
                <w:sz w:val="20"/>
                <w:szCs w:val="20"/>
              </w:rPr>
            </w:pPr>
            <w:r>
              <w:rPr>
                <w:rFonts w:asciiTheme="minorHAnsi" w:hAnsiTheme="minorHAnsi" w:cstheme="minorHAnsi"/>
                <w:b/>
                <w:sz w:val="20"/>
                <w:szCs w:val="20"/>
              </w:rPr>
              <w:t>PCC</w:t>
            </w:r>
            <w:r w:rsidRPr="002B14F3">
              <w:rPr>
                <w:rFonts w:asciiTheme="minorHAnsi" w:hAnsiTheme="minorHAnsi" w:cstheme="minorHAnsi"/>
                <w:b/>
                <w:sz w:val="20"/>
                <w:szCs w:val="20"/>
              </w:rPr>
              <w:t xml:space="preserve"> </w:t>
            </w:r>
            <w:r>
              <w:rPr>
                <w:rFonts w:asciiTheme="minorHAnsi" w:hAnsiTheme="minorHAnsi" w:cstheme="minorHAnsi"/>
                <w:b/>
                <w:sz w:val="20"/>
                <w:szCs w:val="20"/>
              </w:rPr>
              <w:t>full title</w:t>
            </w:r>
            <w:r w:rsidRPr="002B14F3">
              <w:rPr>
                <w:rFonts w:asciiTheme="minorHAnsi" w:hAnsiTheme="minorHAnsi" w:cstheme="minorHAnsi"/>
                <w:b/>
                <w:sz w:val="20"/>
                <w:szCs w:val="20"/>
              </w:rPr>
              <w:t xml:space="preserve"> </w:t>
            </w:r>
          </w:p>
          <w:p w14:paraId="3BFEAE7B" w14:textId="3E5296BA" w:rsidR="00F005B8" w:rsidRPr="004B4A45" w:rsidRDefault="004B4A45" w:rsidP="00D114FF">
            <w:pPr>
              <w:rPr>
                <w:rFonts w:asciiTheme="minorHAnsi" w:hAnsiTheme="minorHAnsi" w:cstheme="minorHAnsi"/>
                <w:bCs/>
                <w:i/>
                <w:iCs/>
                <w:sz w:val="20"/>
                <w:szCs w:val="20"/>
              </w:rPr>
            </w:pPr>
            <w:r w:rsidRPr="004B4A45">
              <w:rPr>
                <w:rFonts w:asciiTheme="minorHAnsi" w:hAnsiTheme="minorHAnsi" w:cstheme="minorHAnsi"/>
                <w:bCs/>
                <w:i/>
                <w:iCs/>
                <w:sz w:val="20"/>
                <w:szCs w:val="20"/>
              </w:rPr>
              <w:t xml:space="preserve">Example: </w:t>
            </w:r>
            <w:r w:rsidR="00F005B8" w:rsidRPr="004B4A45">
              <w:rPr>
                <w:rFonts w:asciiTheme="minorHAnsi" w:hAnsiTheme="minorHAnsi" w:cstheme="minorHAnsi"/>
                <w:bCs/>
                <w:i/>
                <w:iCs/>
                <w:sz w:val="20"/>
                <w:szCs w:val="20"/>
              </w:rPr>
              <w:t>Delirium in ICU Patients after Cardiac Arrest: A</w:t>
            </w:r>
          </w:p>
          <w:p w14:paraId="4610B83A" w14:textId="016D2A27" w:rsidR="00267C86" w:rsidRPr="004B4A45" w:rsidRDefault="00F005B8">
            <w:pPr>
              <w:rPr>
                <w:rFonts w:asciiTheme="minorHAnsi" w:hAnsiTheme="minorHAnsi" w:cstheme="minorHAnsi"/>
                <w:bCs/>
                <w:i/>
                <w:iCs/>
                <w:sz w:val="20"/>
                <w:szCs w:val="20"/>
              </w:rPr>
            </w:pPr>
            <w:r w:rsidRPr="004B4A45">
              <w:rPr>
                <w:rFonts w:asciiTheme="minorHAnsi" w:hAnsiTheme="minorHAnsi" w:cstheme="minorHAnsi"/>
                <w:bCs/>
                <w:i/>
                <w:iCs/>
                <w:sz w:val="20"/>
                <w:szCs w:val="20"/>
              </w:rPr>
              <w:t>Scoping Review</w:t>
            </w:r>
          </w:p>
        </w:tc>
      </w:tr>
    </w:tbl>
    <w:p w14:paraId="193C1733" w14:textId="77777777" w:rsidR="00F005B8" w:rsidRDefault="00F005B8">
      <w:pPr>
        <w:rPr>
          <w:rFonts w:asciiTheme="minorHAnsi" w:hAnsiTheme="minorHAnsi" w:cstheme="minorHAnsi"/>
          <w:b/>
          <w:i/>
          <w:sz w:val="20"/>
          <w:szCs w:val="20"/>
        </w:rPr>
      </w:pPr>
    </w:p>
    <w:p w14:paraId="4719DB1E" w14:textId="77777777" w:rsidR="00912B30" w:rsidRPr="002B14F3" w:rsidRDefault="00912B30">
      <w:pPr>
        <w:rPr>
          <w:rFonts w:asciiTheme="minorHAnsi" w:hAnsiTheme="minorHAnsi" w:cstheme="minorHAnsi"/>
          <w:b/>
          <w:i/>
          <w:sz w:val="20"/>
          <w:szCs w:val="20"/>
        </w:rPr>
      </w:pPr>
    </w:p>
    <w:tbl>
      <w:tblPr>
        <w:tblStyle w:val="a0"/>
        <w:tblW w:w="95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7290"/>
      </w:tblGrid>
      <w:tr w:rsidR="00267C86" w:rsidRPr="002B14F3" w14:paraId="465039E7" w14:textId="77777777">
        <w:tc>
          <w:tcPr>
            <w:tcW w:w="2236" w:type="dxa"/>
          </w:tcPr>
          <w:p w14:paraId="2765689E" w14:textId="539F25CA" w:rsidR="00267C86" w:rsidRPr="002B14F3" w:rsidRDefault="00E54093">
            <w:pPr>
              <w:rPr>
                <w:rFonts w:asciiTheme="minorHAnsi" w:hAnsiTheme="minorHAnsi" w:cstheme="minorHAnsi"/>
                <w:b/>
                <w:sz w:val="20"/>
                <w:szCs w:val="20"/>
              </w:rPr>
            </w:pPr>
            <w:r>
              <w:rPr>
                <w:rFonts w:asciiTheme="minorHAnsi" w:hAnsiTheme="minorHAnsi" w:cstheme="minorHAnsi"/>
                <w:b/>
                <w:sz w:val="20"/>
                <w:szCs w:val="20"/>
              </w:rPr>
              <w:t>PCC</w:t>
            </w:r>
          </w:p>
        </w:tc>
        <w:tc>
          <w:tcPr>
            <w:tcW w:w="7290" w:type="dxa"/>
          </w:tcPr>
          <w:p w14:paraId="786B4558" w14:textId="77777777" w:rsidR="00267C86" w:rsidRPr="002B14F3" w:rsidRDefault="00031553">
            <w:pPr>
              <w:rPr>
                <w:rFonts w:asciiTheme="minorHAnsi" w:hAnsiTheme="minorHAnsi" w:cstheme="minorHAnsi"/>
                <w:b/>
                <w:sz w:val="20"/>
                <w:szCs w:val="20"/>
              </w:rPr>
            </w:pPr>
            <w:r w:rsidRPr="002B14F3">
              <w:rPr>
                <w:rFonts w:asciiTheme="minorHAnsi" w:hAnsiTheme="minorHAnsi" w:cstheme="minorHAnsi"/>
                <w:b/>
                <w:sz w:val="20"/>
                <w:szCs w:val="20"/>
              </w:rPr>
              <w:t xml:space="preserve">Description </w:t>
            </w:r>
            <w:r w:rsidRPr="002B14F3">
              <w:rPr>
                <w:rFonts w:asciiTheme="minorHAnsi" w:hAnsiTheme="minorHAnsi" w:cstheme="minorHAnsi"/>
                <w:i/>
                <w:sz w:val="20"/>
                <w:szCs w:val="20"/>
              </w:rPr>
              <w:t>(with recommended text)</w:t>
            </w:r>
          </w:p>
        </w:tc>
      </w:tr>
      <w:tr w:rsidR="00267C86" w:rsidRPr="002B14F3" w14:paraId="31393D4F" w14:textId="77777777">
        <w:tc>
          <w:tcPr>
            <w:tcW w:w="2236" w:type="dxa"/>
          </w:tcPr>
          <w:p w14:paraId="0ECA335B" w14:textId="77777777" w:rsidR="00267C86" w:rsidRPr="002B14F3" w:rsidRDefault="00031553">
            <w:pPr>
              <w:rPr>
                <w:rFonts w:asciiTheme="minorHAnsi" w:hAnsiTheme="minorHAnsi" w:cstheme="minorHAnsi"/>
                <w:b/>
                <w:sz w:val="20"/>
                <w:szCs w:val="20"/>
              </w:rPr>
            </w:pPr>
            <w:r w:rsidRPr="002B14F3">
              <w:rPr>
                <w:rFonts w:asciiTheme="minorHAnsi" w:hAnsiTheme="minorHAnsi" w:cstheme="minorHAnsi"/>
                <w:b/>
                <w:sz w:val="20"/>
                <w:szCs w:val="20"/>
              </w:rPr>
              <w:t>Population</w:t>
            </w:r>
          </w:p>
        </w:tc>
        <w:tc>
          <w:tcPr>
            <w:tcW w:w="7290" w:type="dxa"/>
          </w:tcPr>
          <w:p w14:paraId="6337D603" w14:textId="483DA47A" w:rsidR="00267C86" w:rsidRDefault="00E54093" w:rsidP="00E54093">
            <w:pPr>
              <w:rPr>
                <w:rFonts w:asciiTheme="minorHAnsi" w:hAnsiTheme="minorHAnsi" w:cstheme="minorHAnsi"/>
                <w:b/>
                <w:sz w:val="20"/>
                <w:szCs w:val="20"/>
              </w:rPr>
            </w:pPr>
            <w:r w:rsidRPr="00D114FF">
              <w:rPr>
                <w:rFonts w:asciiTheme="minorHAnsi" w:hAnsiTheme="minorHAnsi" w:cstheme="minorHAnsi"/>
                <w:sz w:val="20"/>
                <w:szCs w:val="20"/>
              </w:rPr>
              <w:t xml:space="preserve">Include important </w:t>
            </w:r>
            <w:r w:rsidR="00CE33F9">
              <w:rPr>
                <w:rFonts w:asciiTheme="minorHAnsi" w:hAnsiTheme="minorHAnsi" w:cstheme="minorHAnsi"/>
                <w:sz w:val="20"/>
                <w:szCs w:val="20"/>
              </w:rPr>
              <w:t>inclusion criteria</w:t>
            </w:r>
            <w:r w:rsidRPr="00D114FF">
              <w:rPr>
                <w:rFonts w:asciiTheme="minorHAnsi" w:hAnsiTheme="minorHAnsi" w:cstheme="minorHAnsi"/>
                <w:sz w:val="20"/>
                <w:szCs w:val="20"/>
              </w:rPr>
              <w:t xml:space="preserve"> of the participants (e.g. age, qualifying criteria)</w:t>
            </w:r>
            <w:r w:rsidR="00CE33F9">
              <w:rPr>
                <w:rFonts w:asciiTheme="minorHAnsi" w:hAnsiTheme="minorHAnsi" w:cstheme="minorHAnsi"/>
                <w:sz w:val="20"/>
                <w:szCs w:val="20"/>
              </w:rPr>
              <w:t xml:space="preserve"> and exclusion criteria based on participant characteristics</w:t>
            </w:r>
          </w:p>
          <w:p w14:paraId="4C8F5192" w14:textId="3E1259D2" w:rsidR="00F005B8" w:rsidRPr="00D114FF" w:rsidRDefault="00CE33F9" w:rsidP="00E54093">
            <w:pPr>
              <w:rPr>
                <w:rFonts w:asciiTheme="minorHAnsi" w:hAnsiTheme="minorHAnsi" w:cstheme="minorHAnsi"/>
                <w:bCs/>
                <w:i/>
                <w:iCs/>
                <w:sz w:val="20"/>
                <w:szCs w:val="20"/>
              </w:rPr>
            </w:pPr>
            <w:r>
              <w:rPr>
                <w:rFonts w:asciiTheme="minorHAnsi" w:hAnsiTheme="minorHAnsi" w:cstheme="minorHAnsi"/>
                <w:bCs/>
                <w:i/>
                <w:iCs/>
                <w:sz w:val="20"/>
                <w:szCs w:val="20"/>
              </w:rPr>
              <w:t xml:space="preserve">Example:  </w:t>
            </w:r>
            <w:r w:rsidR="00F005B8" w:rsidRPr="00D114FF">
              <w:rPr>
                <w:rFonts w:asciiTheme="minorHAnsi" w:hAnsiTheme="minorHAnsi" w:cstheme="minorHAnsi"/>
                <w:bCs/>
                <w:i/>
                <w:iCs/>
                <w:sz w:val="20"/>
                <w:szCs w:val="20"/>
              </w:rPr>
              <w:t>Adult ICU Patients</w:t>
            </w:r>
          </w:p>
        </w:tc>
      </w:tr>
      <w:tr w:rsidR="00267C86" w:rsidRPr="002B14F3" w14:paraId="3B5CDFCB" w14:textId="77777777">
        <w:tc>
          <w:tcPr>
            <w:tcW w:w="2236" w:type="dxa"/>
          </w:tcPr>
          <w:p w14:paraId="7BF1CF6B" w14:textId="7CA90755" w:rsidR="00267C86" w:rsidRPr="002B14F3" w:rsidRDefault="00E54093">
            <w:pPr>
              <w:rPr>
                <w:rFonts w:asciiTheme="minorHAnsi" w:hAnsiTheme="minorHAnsi" w:cstheme="minorHAnsi"/>
                <w:b/>
                <w:sz w:val="20"/>
                <w:szCs w:val="20"/>
              </w:rPr>
            </w:pPr>
            <w:r>
              <w:rPr>
                <w:rFonts w:asciiTheme="minorHAnsi" w:hAnsiTheme="minorHAnsi" w:cstheme="minorHAnsi"/>
                <w:b/>
                <w:sz w:val="20"/>
                <w:szCs w:val="20"/>
              </w:rPr>
              <w:t>Concept</w:t>
            </w:r>
          </w:p>
        </w:tc>
        <w:tc>
          <w:tcPr>
            <w:tcW w:w="7290" w:type="dxa"/>
          </w:tcPr>
          <w:p w14:paraId="4A40254F" w14:textId="53F6BFB5" w:rsidR="00F005B8" w:rsidRDefault="00E54093">
            <w:pPr>
              <w:rPr>
                <w:rFonts w:asciiTheme="minorHAnsi" w:hAnsiTheme="minorHAnsi" w:cstheme="minorHAnsi"/>
                <w:sz w:val="20"/>
                <w:szCs w:val="20"/>
              </w:rPr>
            </w:pPr>
            <w:r w:rsidRPr="00D114FF">
              <w:rPr>
                <w:rFonts w:asciiTheme="minorHAnsi" w:hAnsiTheme="minorHAnsi" w:cstheme="minorHAnsi"/>
                <w:sz w:val="20"/>
                <w:szCs w:val="20"/>
              </w:rPr>
              <w:t>Articulate the goal of the review.  This can include details such as interventions, and outcomes that are relevant for the scoping review.</w:t>
            </w:r>
            <w:r w:rsidR="008D1903">
              <w:rPr>
                <w:rFonts w:asciiTheme="minorHAnsi" w:hAnsiTheme="minorHAnsi" w:cstheme="minorHAnsi"/>
                <w:sz w:val="20"/>
                <w:szCs w:val="20"/>
              </w:rPr>
              <w:t xml:space="preserve">  Include any specific exclusion criteria related to the concept.</w:t>
            </w:r>
          </w:p>
          <w:p w14:paraId="0D276510" w14:textId="4C532A66" w:rsidR="00F005B8" w:rsidRPr="00D114FF" w:rsidRDefault="00CE33F9">
            <w:pPr>
              <w:rPr>
                <w:rFonts w:asciiTheme="minorHAnsi" w:hAnsiTheme="minorHAnsi" w:cstheme="minorHAnsi"/>
                <w:i/>
                <w:iCs/>
                <w:sz w:val="20"/>
                <w:szCs w:val="20"/>
              </w:rPr>
            </w:pPr>
            <w:r>
              <w:rPr>
                <w:rFonts w:asciiTheme="minorHAnsi" w:hAnsiTheme="minorHAnsi" w:cstheme="minorHAnsi"/>
                <w:i/>
                <w:iCs/>
                <w:sz w:val="20"/>
                <w:szCs w:val="20"/>
              </w:rPr>
              <w:t xml:space="preserve">Example:  </w:t>
            </w:r>
            <w:r w:rsidR="00F005B8" w:rsidRPr="00D114FF">
              <w:rPr>
                <w:rFonts w:asciiTheme="minorHAnsi" w:hAnsiTheme="minorHAnsi" w:cstheme="minorHAnsi"/>
                <w:i/>
                <w:iCs/>
                <w:sz w:val="20"/>
                <w:szCs w:val="20"/>
              </w:rPr>
              <w:t>Delirium</w:t>
            </w:r>
          </w:p>
        </w:tc>
      </w:tr>
      <w:tr w:rsidR="00267C86" w:rsidRPr="002B14F3" w14:paraId="6292E93D" w14:textId="77777777">
        <w:tc>
          <w:tcPr>
            <w:tcW w:w="2236" w:type="dxa"/>
            <w:shd w:val="clear" w:color="auto" w:fill="FFFFFF"/>
          </w:tcPr>
          <w:p w14:paraId="7502456F" w14:textId="7B8B35F2" w:rsidR="00267C86" w:rsidRPr="002B14F3" w:rsidRDefault="00E54093">
            <w:pPr>
              <w:rPr>
                <w:rFonts w:asciiTheme="minorHAnsi" w:hAnsiTheme="minorHAnsi" w:cstheme="minorHAnsi"/>
                <w:b/>
                <w:sz w:val="20"/>
                <w:szCs w:val="20"/>
              </w:rPr>
            </w:pPr>
            <w:r>
              <w:rPr>
                <w:rFonts w:asciiTheme="minorHAnsi" w:hAnsiTheme="minorHAnsi" w:cstheme="minorHAnsi"/>
                <w:b/>
                <w:sz w:val="20"/>
                <w:szCs w:val="20"/>
              </w:rPr>
              <w:t>Context</w:t>
            </w:r>
          </w:p>
        </w:tc>
        <w:tc>
          <w:tcPr>
            <w:tcW w:w="7290" w:type="dxa"/>
            <w:shd w:val="clear" w:color="auto" w:fill="FFFFFF"/>
          </w:tcPr>
          <w:p w14:paraId="51D4190C" w14:textId="3C255CAB" w:rsidR="00F005B8" w:rsidRDefault="00E54093">
            <w:pPr>
              <w:rPr>
                <w:rFonts w:asciiTheme="minorHAnsi" w:hAnsiTheme="minorHAnsi" w:cstheme="minorHAnsi"/>
                <w:sz w:val="20"/>
                <w:szCs w:val="20"/>
              </w:rPr>
            </w:pPr>
            <w:r>
              <w:rPr>
                <w:rFonts w:asciiTheme="minorHAnsi" w:hAnsiTheme="minorHAnsi" w:cstheme="minorHAnsi"/>
                <w:sz w:val="20"/>
                <w:szCs w:val="20"/>
              </w:rPr>
              <w:t>This should include considerations regarding the setting (e.g. prehospital vs in-hospital) and population (e.g. urban vs rural)</w:t>
            </w:r>
            <w:r w:rsidR="008D1903">
              <w:rPr>
                <w:rFonts w:asciiTheme="minorHAnsi" w:hAnsiTheme="minorHAnsi" w:cstheme="minorHAnsi"/>
                <w:sz w:val="20"/>
                <w:szCs w:val="20"/>
              </w:rPr>
              <w:t xml:space="preserve">.  </w:t>
            </w:r>
            <w:r w:rsidR="008D1903" w:rsidRPr="008D1903">
              <w:rPr>
                <w:rFonts w:asciiTheme="minorHAnsi" w:hAnsiTheme="minorHAnsi" w:cstheme="minorHAnsi"/>
                <w:sz w:val="20"/>
                <w:szCs w:val="20"/>
              </w:rPr>
              <w:t>Provide a detailed overview of the context, including relevant cultural, sub-cultural, and geographic factors. Include specific details regarding racial, gender-based, or situational settings. Explicitly outline any criteria used for exclusion based on this context.</w:t>
            </w:r>
          </w:p>
          <w:p w14:paraId="732EB998" w14:textId="50F5EC97" w:rsidR="00F005B8" w:rsidRPr="00D114FF" w:rsidRDefault="00CE33F9">
            <w:pPr>
              <w:rPr>
                <w:rFonts w:asciiTheme="minorHAnsi" w:hAnsiTheme="minorHAnsi" w:cstheme="minorHAnsi"/>
                <w:i/>
                <w:iCs/>
                <w:sz w:val="20"/>
                <w:szCs w:val="20"/>
              </w:rPr>
            </w:pPr>
            <w:r>
              <w:rPr>
                <w:rFonts w:asciiTheme="minorHAnsi" w:hAnsiTheme="minorHAnsi" w:cstheme="minorHAnsi"/>
                <w:i/>
                <w:iCs/>
                <w:sz w:val="20"/>
                <w:szCs w:val="20"/>
              </w:rPr>
              <w:t xml:space="preserve">Example:  </w:t>
            </w:r>
            <w:r w:rsidR="00F005B8" w:rsidRPr="00D114FF">
              <w:rPr>
                <w:rFonts w:asciiTheme="minorHAnsi" w:hAnsiTheme="minorHAnsi" w:cstheme="minorHAnsi"/>
                <w:i/>
                <w:iCs/>
                <w:sz w:val="20"/>
                <w:szCs w:val="20"/>
              </w:rPr>
              <w:t>Cardiac Arrest</w:t>
            </w:r>
          </w:p>
        </w:tc>
      </w:tr>
      <w:tr w:rsidR="00267C86" w:rsidRPr="002B14F3" w14:paraId="0A537C2B" w14:textId="77777777">
        <w:tc>
          <w:tcPr>
            <w:tcW w:w="2236" w:type="dxa"/>
            <w:shd w:val="clear" w:color="auto" w:fill="E7E6E6"/>
          </w:tcPr>
          <w:p w14:paraId="7AEED270" w14:textId="77777777" w:rsidR="00267C86" w:rsidRPr="002B14F3" w:rsidRDefault="00031553">
            <w:pPr>
              <w:rPr>
                <w:rFonts w:asciiTheme="minorHAnsi" w:hAnsiTheme="minorHAnsi" w:cstheme="minorHAnsi"/>
                <w:b/>
                <w:sz w:val="20"/>
                <w:szCs w:val="20"/>
              </w:rPr>
            </w:pPr>
            <w:r w:rsidRPr="002B14F3">
              <w:rPr>
                <w:rFonts w:asciiTheme="minorHAnsi" w:hAnsiTheme="minorHAnsi" w:cstheme="minorHAnsi"/>
                <w:b/>
                <w:sz w:val="20"/>
                <w:szCs w:val="20"/>
              </w:rPr>
              <w:t>Timeframe</w:t>
            </w:r>
          </w:p>
        </w:tc>
        <w:tc>
          <w:tcPr>
            <w:tcW w:w="7290" w:type="dxa"/>
            <w:shd w:val="clear" w:color="auto" w:fill="E7E6E6"/>
          </w:tcPr>
          <w:p w14:paraId="64FE496B" w14:textId="21ECAE53" w:rsidR="00267C86" w:rsidRPr="002B14F3" w:rsidRDefault="002B14F3">
            <w:pPr>
              <w:rPr>
                <w:rFonts w:asciiTheme="minorHAnsi" w:hAnsiTheme="minorHAnsi" w:cstheme="minorHAnsi"/>
                <w:b/>
                <w:sz w:val="20"/>
                <w:szCs w:val="20"/>
              </w:rPr>
            </w:pPr>
            <w:r>
              <w:rPr>
                <w:rFonts w:cstheme="minorHAnsi"/>
                <w:b/>
                <w:i/>
                <w:iCs/>
                <w:sz w:val="20"/>
                <w:szCs w:val="20"/>
              </w:rPr>
              <w:t>Default is a</w:t>
            </w:r>
            <w:r w:rsidRPr="00D114FF">
              <w:rPr>
                <w:rFonts w:cstheme="minorHAnsi"/>
                <w:b/>
                <w:i/>
                <w:iCs/>
                <w:sz w:val="20"/>
                <w:szCs w:val="20"/>
              </w:rPr>
              <w:t>ll years</w:t>
            </w:r>
            <w:r w:rsidRPr="000E33BA">
              <w:rPr>
                <w:rFonts w:cstheme="minorHAnsi"/>
                <w:sz w:val="20"/>
                <w:szCs w:val="20"/>
              </w:rPr>
              <w:t xml:space="preserve"> </w:t>
            </w:r>
            <w:r w:rsidRPr="000E33BA">
              <w:rPr>
                <w:rFonts w:cstheme="minorHAnsi"/>
                <w:i/>
                <w:sz w:val="20"/>
                <w:szCs w:val="20"/>
              </w:rPr>
              <w:t>(preset text)</w:t>
            </w:r>
          </w:p>
        </w:tc>
      </w:tr>
    </w:tbl>
    <w:p w14:paraId="3FCF3F7C" w14:textId="77777777" w:rsidR="00267C86" w:rsidRDefault="00267C86">
      <w:pPr>
        <w:rPr>
          <w:rFonts w:asciiTheme="minorHAnsi" w:hAnsiTheme="minorHAnsi" w:cstheme="minorHAnsi"/>
          <w:b/>
          <w:sz w:val="20"/>
          <w:szCs w:val="20"/>
        </w:rPr>
      </w:pPr>
    </w:p>
    <w:p w14:paraId="283E05B6" w14:textId="77777777" w:rsidR="00912B30" w:rsidRDefault="00912B30">
      <w:pPr>
        <w:rPr>
          <w:rFonts w:asciiTheme="minorHAnsi" w:hAnsiTheme="minorHAnsi" w:cstheme="minorHAnsi"/>
          <w:b/>
          <w:sz w:val="20"/>
          <w:szCs w:val="20"/>
        </w:rPr>
      </w:pPr>
    </w:p>
    <w:p w14:paraId="07B68DB9" w14:textId="77777777" w:rsidR="00912B30" w:rsidRDefault="00912B30">
      <w:pPr>
        <w:rPr>
          <w:rFonts w:asciiTheme="minorHAnsi" w:hAnsiTheme="minorHAnsi" w:cstheme="minorHAnsi"/>
          <w:b/>
          <w:sz w:val="20"/>
          <w:szCs w:val="20"/>
        </w:rPr>
      </w:pPr>
    </w:p>
    <w:p w14:paraId="14EF2BB0" w14:textId="77777777" w:rsidR="00912B30" w:rsidRPr="002B14F3" w:rsidRDefault="00912B30">
      <w:pPr>
        <w:rPr>
          <w:rFonts w:asciiTheme="minorHAnsi" w:hAnsiTheme="minorHAnsi" w:cstheme="minorHAnsi"/>
          <w:b/>
          <w:sz w:val="20"/>
          <w:szCs w:val="20"/>
        </w:rPr>
      </w:pPr>
    </w:p>
    <w:p w14:paraId="3A37F983" w14:textId="6DE26F14" w:rsidR="00267C86" w:rsidRPr="00004CBB" w:rsidRDefault="00031553" w:rsidP="00004CBB">
      <w:pPr>
        <w:pStyle w:val="ListParagraph"/>
        <w:numPr>
          <w:ilvl w:val="0"/>
          <w:numId w:val="17"/>
        </w:numPr>
        <w:pBdr>
          <w:top w:val="nil"/>
          <w:left w:val="nil"/>
          <w:bottom w:val="nil"/>
          <w:right w:val="nil"/>
          <w:between w:val="nil"/>
        </w:pBdr>
        <w:ind w:left="0"/>
        <w:rPr>
          <w:rFonts w:asciiTheme="minorHAnsi" w:hAnsiTheme="minorHAnsi" w:cstheme="minorHAnsi"/>
          <w:b/>
          <w:color w:val="000000" w:themeColor="text1"/>
          <w:sz w:val="20"/>
          <w:szCs w:val="20"/>
        </w:rPr>
      </w:pPr>
      <w:r w:rsidRPr="00004CBB">
        <w:rPr>
          <w:rFonts w:asciiTheme="minorHAnsi" w:hAnsiTheme="minorHAnsi" w:cstheme="minorHAnsi"/>
          <w:b/>
          <w:color w:val="000000" w:themeColor="text1"/>
          <w:sz w:val="20"/>
          <w:szCs w:val="20"/>
        </w:rPr>
        <w:t>Review Team</w:t>
      </w:r>
    </w:p>
    <w:p w14:paraId="106BE006" w14:textId="77777777" w:rsidR="00267C86" w:rsidRPr="002B14F3" w:rsidRDefault="00267C86" w:rsidP="006E7FAF">
      <w:pPr>
        <w:pBdr>
          <w:top w:val="nil"/>
          <w:left w:val="nil"/>
          <w:bottom w:val="nil"/>
          <w:right w:val="nil"/>
          <w:between w:val="nil"/>
        </w:pBdr>
        <w:ind w:left="360"/>
        <w:rPr>
          <w:rFonts w:asciiTheme="minorHAnsi" w:hAnsiTheme="minorHAnsi" w:cstheme="minorHAnsi"/>
          <w:color w:val="000000"/>
          <w:sz w:val="20"/>
          <w:szCs w:val="20"/>
        </w:rPr>
      </w:pPr>
    </w:p>
    <w:p w14:paraId="0D7D9F35" w14:textId="77777777" w:rsidR="00EC1640" w:rsidRPr="00EC1640" w:rsidRDefault="00EC1640" w:rsidP="004B4A45">
      <w:pPr>
        <w:tabs>
          <w:tab w:val="left" w:pos="7186"/>
        </w:tabs>
        <w:rPr>
          <w:rFonts w:asciiTheme="minorHAnsi" w:hAnsiTheme="minorHAnsi" w:cstheme="minorHAnsi"/>
          <w:b/>
          <w:color w:val="000000"/>
          <w:sz w:val="20"/>
          <w:szCs w:val="20"/>
        </w:rPr>
      </w:pPr>
      <w:r w:rsidRPr="00EC1640">
        <w:rPr>
          <w:rFonts w:asciiTheme="minorHAnsi" w:hAnsiTheme="minorHAnsi" w:cstheme="minorHAnsi"/>
          <w:b/>
          <w:color w:val="000000"/>
          <w:sz w:val="20"/>
          <w:szCs w:val="20"/>
        </w:rPr>
        <w:t>Single Task Force Scoping Review</w:t>
      </w:r>
    </w:p>
    <w:p w14:paraId="1CEAF330" w14:textId="796E09DF" w:rsidR="00267C86" w:rsidRPr="00DE4FE2" w:rsidRDefault="004B4A45" w:rsidP="004B4A45">
      <w:pPr>
        <w:tabs>
          <w:tab w:val="left" w:pos="7186"/>
        </w:tabs>
        <w:rPr>
          <w:rFonts w:asciiTheme="minorHAnsi" w:hAnsiTheme="minorHAnsi" w:cstheme="minorHAnsi"/>
          <w:i/>
          <w:iCs/>
          <w:sz w:val="20"/>
          <w:szCs w:val="20"/>
        </w:rPr>
      </w:pPr>
      <w:r w:rsidRPr="00DE4FE2">
        <w:rPr>
          <w:rFonts w:asciiTheme="minorHAnsi" w:hAnsiTheme="minorHAnsi" w:cstheme="minorHAnsi"/>
          <w:bCs/>
          <w:i/>
          <w:iCs/>
          <w:color w:val="000000"/>
          <w:sz w:val="20"/>
          <w:szCs w:val="20"/>
        </w:rPr>
        <w:t>Complete the table below</w:t>
      </w:r>
      <w:r w:rsidR="00570724" w:rsidRPr="00DE4FE2">
        <w:rPr>
          <w:rFonts w:asciiTheme="minorHAnsi" w:hAnsiTheme="minorHAnsi" w:cstheme="minorHAnsi"/>
          <w:bCs/>
          <w:i/>
          <w:iCs/>
          <w:color w:val="000000"/>
          <w:sz w:val="20"/>
          <w:szCs w:val="20"/>
        </w:rPr>
        <w:t xml:space="preserve"> for a single Task Force Scoping Review</w:t>
      </w:r>
      <w:r w:rsidRPr="00DE4FE2">
        <w:rPr>
          <w:rFonts w:asciiTheme="minorHAnsi" w:hAnsiTheme="minorHAnsi" w:cstheme="minorHAnsi"/>
          <w:bCs/>
          <w:i/>
          <w:iCs/>
          <w:color w:val="000000"/>
          <w:sz w:val="20"/>
          <w:szCs w:val="20"/>
        </w:rPr>
        <w:t xml:space="preserve">. </w:t>
      </w:r>
      <w:r w:rsidR="00031553" w:rsidRPr="00DE4FE2">
        <w:rPr>
          <w:rFonts w:asciiTheme="minorHAnsi" w:hAnsiTheme="minorHAnsi" w:cstheme="minorHAnsi"/>
          <w:i/>
          <w:iCs/>
          <w:sz w:val="20"/>
          <w:szCs w:val="20"/>
        </w:rPr>
        <w:tab/>
      </w:r>
    </w:p>
    <w:tbl>
      <w:tblPr>
        <w:tblStyle w:val="a1"/>
        <w:tblW w:w="952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2552"/>
        <w:gridCol w:w="2835"/>
      </w:tblGrid>
      <w:tr w:rsidR="00267C86" w:rsidRPr="002B14F3" w14:paraId="401C8129" w14:textId="77777777" w:rsidTr="00DB11CC">
        <w:tc>
          <w:tcPr>
            <w:tcW w:w="4140" w:type="dxa"/>
          </w:tcPr>
          <w:p w14:paraId="7C804157" w14:textId="77777777" w:rsidR="00267C86" w:rsidRPr="002B14F3" w:rsidRDefault="00031553">
            <w:pPr>
              <w:pBdr>
                <w:top w:val="nil"/>
                <w:left w:val="nil"/>
                <w:bottom w:val="nil"/>
                <w:right w:val="nil"/>
                <w:between w:val="nil"/>
              </w:pBdr>
              <w:rPr>
                <w:rFonts w:asciiTheme="minorHAnsi" w:hAnsiTheme="minorHAnsi" w:cstheme="minorHAnsi"/>
                <w:b/>
                <w:color w:val="000000"/>
                <w:sz w:val="20"/>
                <w:szCs w:val="20"/>
              </w:rPr>
            </w:pPr>
            <w:r w:rsidRPr="002B14F3">
              <w:rPr>
                <w:rFonts w:asciiTheme="minorHAnsi" w:hAnsiTheme="minorHAnsi" w:cstheme="minorHAnsi"/>
                <w:b/>
                <w:color w:val="000000"/>
                <w:sz w:val="20"/>
                <w:szCs w:val="20"/>
              </w:rPr>
              <w:t>Role</w:t>
            </w:r>
          </w:p>
        </w:tc>
        <w:tc>
          <w:tcPr>
            <w:tcW w:w="2552" w:type="dxa"/>
          </w:tcPr>
          <w:p w14:paraId="5F579CB1" w14:textId="77777777" w:rsidR="00267C86" w:rsidRPr="002B14F3" w:rsidRDefault="00031553" w:rsidP="00DB11CC">
            <w:pPr>
              <w:pBdr>
                <w:top w:val="nil"/>
                <w:left w:val="nil"/>
                <w:bottom w:val="nil"/>
                <w:right w:val="nil"/>
                <w:between w:val="nil"/>
              </w:pBdr>
              <w:rPr>
                <w:rFonts w:asciiTheme="minorHAnsi" w:hAnsiTheme="minorHAnsi" w:cstheme="minorHAnsi"/>
                <w:b/>
                <w:color w:val="000000"/>
                <w:sz w:val="20"/>
                <w:szCs w:val="20"/>
              </w:rPr>
            </w:pPr>
            <w:r w:rsidRPr="002B14F3">
              <w:rPr>
                <w:rFonts w:asciiTheme="minorHAnsi" w:hAnsiTheme="minorHAnsi" w:cstheme="minorHAnsi"/>
                <w:b/>
                <w:color w:val="000000"/>
                <w:sz w:val="20"/>
                <w:szCs w:val="20"/>
              </w:rPr>
              <w:t>Name</w:t>
            </w:r>
          </w:p>
        </w:tc>
        <w:tc>
          <w:tcPr>
            <w:tcW w:w="2835" w:type="dxa"/>
          </w:tcPr>
          <w:p w14:paraId="3F231655" w14:textId="77777777" w:rsidR="00267C86" w:rsidRPr="002B14F3" w:rsidRDefault="00031553">
            <w:pPr>
              <w:pBdr>
                <w:top w:val="nil"/>
                <w:left w:val="nil"/>
                <w:bottom w:val="nil"/>
                <w:right w:val="nil"/>
                <w:between w:val="nil"/>
              </w:pBdr>
              <w:rPr>
                <w:rFonts w:asciiTheme="minorHAnsi" w:hAnsiTheme="minorHAnsi" w:cstheme="minorHAnsi"/>
                <w:b/>
                <w:color w:val="000000"/>
                <w:sz w:val="20"/>
                <w:szCs w:val="20"/>
              </w:rPr>
            </w:pPr>
            <w:r w:rsidRPr="002B14F3">
              <w:rPr>
                <w:rFonts w:asciiTheme="minorHAnsi" w:hAnsiTheme="minorHAnsi" w:cstheme="minorHAnsi"/>
                <w:b/>
                <w:color w:val="000000"/>
                <w:sz w:val="20"/>
                <w:szCs w:val="20"/>
              </w:rPr>
              <w:t>Notes</w:t>
            </w:r>
          </w:p>
        </w:tc>
      </w:tr>
      <w:tr w:rsidR="00267C86" w:rsidRPr="002B14F3" w14:paraId="68842D9B" w14:textId="77777777" w:rsidTr="00DB11CC">
        <w:tc>
          <w:tcPr>
            <w:tcW w:w="4140" w:type="dxa"/>
          </w:tcPr>
          <w:p w14:paraId="2093EA46"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 xml:space="preserve">*Lead Task Force Content Experts (1/2): </w:t>
            </w:r>
          </w:p>
        </w:tc>
        <w:tc>
          <w:tcPr>
            <w:tcW w:w="2552" w:type="dxa"/>
          </w:tcPr>
          <w:p w14:paraId="658F33E1" w14:textId="77777777" w:rsidR="00267C86" w:rsidRPr="002B14F3" w:rsidRDefault="00031553" w:rsidP="00DB11CC">
            <w:pPr>
              <w:pBdr>
                <w:top w:val="nil"/>
                <w:left w:val="nil"/>
                <w:bottom w:val="nil"/>
                <w:right w:val="nil"/>
                <w:between w:val="nil"/>
              </w:pBdr>
              <w:rPr>
                <w:rFonts w:asciiTheme="minorHAnsi" w:hAnsiTheme="minorHAnsi" w:cstheme="minorHAnsi"/>
                <w:sz w:val="20"/>
                <w:szCs w:val="20"/>
              </w:rPr>
            </w:pPr>
            <w:r w:rsidRPr="002B14F3">
              <w:rPr>
                <w:rFonts w:asciiTheme="minorHAnsi" w:hAnsiTheme="minorHAnsi" w:cstheme="minorHAnsi"/>
                <w:color w:val="000000"/>
                <w:sz w:val="20"/>
                <w:szCs w:val="20"/>
              </w:rPr>
              <w:t>TF assigned</w:t>
            </w:r>
          </w:p>
        </w:tc>
        <w:tc>
          <w:tcPr>
            <w:tcW w:w="2835" w:type="dxa"/>
          </w:tcPr>
          <w:p w14:paraId="41C61E46"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(preferably TF members*)</w:t>
            </w:r>
          </w:p>
        </w:tc>
      </w:tr>
      <w:tr w:rsidR="00267C86" w:rsidRPr="002B14F3" w14:paraId="02C142EA" w14:textId="77777777" w:rsidTr="00DB11CC">
        <w:tc>
          <w:tcPr>
            <w:tcW w:w="4140" w:type="dxa"/>
          </w:tcPr>
          <w:p w14:paraId="31D68CC5"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 xml:space="preserve">*Lead Task Force Content Experts (2/2): </w:t>
            </w:r>
          </w:p>
        </w:tc>
        <w:tc>
          <w:tcPr>
            <w:tcW w:w="2552" w:type="dxa"/>
          </w:tcPr>
          <w:p w14:paraId="0EE325E8" w14:textId="77777777" w:rsidR="00267C86" w:rsidRPr="002B14F3" w:rsidRDefault="00031553" w:rsidP="00DB11CC">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TF assigned</w:t>
            </w:r>
          </w:p>
        </w:tc>
        <w:tc>
          <w:tcPr>
            <w:tcW w:w="2835" w:type="dxa"/>
          </w:tcPr>
          <w:p w14:paraId="3B31DB92"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(preferably TF members*)</w:t>
            </w:r>
          </w:p>
        </w:tc>
      </w:tr>
      <w:tr w:rsidR="00267C86" w:rsidRPr="002B14F3" w14:paraId="047F6160" w14:textId="77777777" w:rsidTr="00DB11CC">
        <w:tc>
          <w:tcPr>
            <w:tcW w:w="4140" w:type="dxa"/>
          </w:tcPr>
          <w:p w14:paraId="4B30BA70"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*Lead Task Force Content Expert Mentee (1)</w:t>
            </w:r>
          </w:p>
        </w:tc>
        <w:tc>
          <w:tcPr>
            <w:tcW w:w="2552" w:type="dxa"/>
          </w:tcPr>
          <w:p w14:paraId="276D33B5" w14:textId="77777777" w:rsidR="00267C86" w:rsidRPr="002B14F3" w:rsidRDefault="00031553" w:rsidP="00DB11CC">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TF assigned</w:t>
            </w:r>
          </w:p>
        </w:tc>
        <w:tc>
          <w:tcPr>
            <w:tcW w:w="2835" w:type="dxa"/>
          </w:tcPr>
          <w:p w14:paraId="23656924" w14:textId="7CE88A7D"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(preferably TF members*)</w:t>
            </w:r>
          </w:p>
        </w:tc>
      </w:tr>
      <w:tr w:rsidR="00267C86" w:rsidRPr="002B14F3" w14:paraId="270BD402" w14:textId="77777777" w:rsidTr="00DB11CC">
        <w:tc>
          <w:tcPr>
            <w:tcW w:w="4140" w:type="dxa"/>
          </w:tcPr>
          <w:p w14:paraId="25C74471"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*TF reviewer as the lead</w:t>
            </w:r>
          </w:p>
        </w:tc>
        <w:tc>
          <w:tcPr>
            <w:tcW w:w="2552" w:type="dxa"/>
          </w:tcPr>
          <w:p w14:paraId="68996F1A" w14:textId="77777777" w:rsidR="00267C86" w:rsidRPr="002B14F3" w:rsidRDefault="00031553" w:rsidP="00DB11CC">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TF assigned</w:t>
            </w:r>
          </w:p>
        </w:tc>
        <w:tc>
          <w:tcPr>
            <w:tcW w:w="2835" w:type="dxa"/>
          </w:tcPr>
          <w:p w14:paraId="6148204B"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(preferably TF members*)</w:t>
            </w:r>
          </w:p>
        </w:tc>
      </w:tr>
      <w:tr w:rsidR="00267C86" w:rsidRPr="002B14F3" w14:paraId="3B12CB96" w14:textId="77777777" w:rsidTr="00DB11CC">
        <w:tc>
          <w:tcPr>
            <w:tcW w:w="4140" w:type="dxa"/>
          </w:tcPr>
          <w:p w14:paraId="6A349FD0" w14:textId="2081898F" w:rsidR="00267C86" w:rsidRPr="002B14F3" w:rsidRDefault="00C86D9C" w:rsidP="00C86D9C">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color w:val="000000"/>
                <w:sz w:val="20"/>
                <w:szCs w:val="20"/>
              </w:rPr>
              <w:t>*</w:t>
            </w:r>
            <w:r w:rsidR="00031553" w:rsidRPr="002B14F3">
              <w:rPr>
                <w:rFonts w:asciiTheme="minorHAnsi" w:hAnsiTheme="minorHAnsi" w:cstheme="minorHAnsi"/>
                <w:color w:val="000000"/>
                <w:sz w:val="20"/>
                <w:szCs w:val="20"/>
              </w:rPr>
              <w:t>SAC representative (1)</w:t>
            </w:r>
          </w:p>
        </w:tc>
        <w:tc>
          <w:tcPr>
            <w:tcW w:w="2552" w:type="dxa"/>
          </w:tcPr>
          <w:p w14:paraId="7FE3D97B" w14:textId="64873B96" w:rsidR="00267C86" w:rsidRPr="002B14F3" w:rsidRDefault="00031553" w:rsidP="00DB11CC">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TF assigned</w:t>
            </w:r>
          </w:p>
        </w:tc>
        <w:tc>
          <w:tcPr>
            <w:tcW w:w="2835" w:type="dxa"/>
          </w:tcPr>
          <w:p w14:paraId="29303FF8" w14:textId="4D1324C2" w:rsidR="00267C86" w:rsidRPr="00C86D9C" w:rsidRDefault="00031553" w:rsidP="00C86D9C">
            <w:pPr>
              <w:rPr>
                <w:rFonts w:asciiTheme="minorHAnsi" w:hAnsiTheme="minorHAnsi" w:cstheme="minorHAnsi"/>
                <w:color w:val="000000"/>
                <w:sz w:val="20"/>
                <w:szCs w:val="20"/>
              </w:rPr>
            </w:pPr>
            <w:r w:rsidRPr="00C86D9C">
              <w:rPr>
                <w:rFonts w:asciiTheme="minorHAnsi" w:hAnsiTheme="minorHAnsi" w:cstheme="minorHAnsi"/>
                <w:color w:val="000000"/>
                <w:sz w:val="20"/>
                <w:szCs w:val="20"/>
              </w:rPr>
              <w:t>(</w:t>
            </w:r>
            <w:r w:rsidR="00C86D9C">
              <w:rPr>
                <w:rFonts w:asciiTheme="minorHAnsi" w:hAnsiTheme="minorHAnsi" w:cstheme="minorHAnsi"/>
                <w:color w:val="000000"/>
                <w:sz w:val="20"/>
                <w:szCs w:val="20"/>
              </w:rPr>
              <w:t>preferably TF members*</w:t>
            </w:r>
            <w:r w:rsidRPr="00C86D9C">
              <w:rPr>
                <w:rFonts w:asciiTheme="minorHAnsi" w:hAnsiTheme="minorHAnsi" w:cstheme="minorHAnsi"/>
                <w:color w:val="000000"/>
                <w:sz w:val="20"/>
                <w:szCs w:val="20"/>
              </w:rPr>
              <w:t>)</w:t>
            </w:r>
          </w:p>
        </w:tc>
      </w:tr>
    </w:tbl>
    <w:p w14:paraId="5B18FFB3" w14:textId="77777777" w:rsidR="00267C86" w:rsidRPr="002B14F3" w:rsidRDefault="00267C86">
      <w:pPr>
        <w:pBdr>
          <w:top w:val="nil"/>
          <w:left w:val="nil"/>
          <w:bottom w:val="nil"/>
          <w:right w:val="nil"/>
          <w:between w:val="nil"/>
        </w:pBdr>
        <w:ind w:left="720"/>
        <w:rPr>
          <w:rFonts w:asciiTheme="minorHAnsi" w:hAnsiTheme="minorHAnsi" w:cstheme="minorHAnsi"/>
          <w:color w:val="000000"/>
          <w:sz w:val="20"/>
          <w:szCs w:val="20"/>
        </w:rPr>
      </w:pPr>
    </w:p>
    <w:p w14:paraId="3FB9EF23" w14:textId="139E50E5" w:rsidR="00267C86" w:rsidRPr="002B14F3" w:rsidRDefault="00031553">
      <w:pPr>
        <w:rPr>
          <w:rFonts w:asciiTheme="minorHAnsi" w:hAnsiTheme="minorHAnsi" w:cstheme="minorHAnsi"/>
          <w:b/>
          <w:sz w:val="20"/>
          <w:szCs w:val="20"/>
        </w:rPr>
      </w:pPr>
      <w:r w:rsidRPr="002B14F3">
        <w:rPr>
          <w:rFonts w:asciiTheme="minorHAnsi" w:hAnsiTheme="minorHAnsi" w:cstheme="minorHAnsi"/>
          <w:b/>
          <w:sz w:val="20"/>
          <w:szCs w:val="20"/>
        </w:rPr>
        <w:t xml:space="preserve">Nodal TF </w:t>
      </w:r>
      <w:r w:rsidR="00EC1640">
        <w:rPr>
          <w:rFonts w:asciiTheme="minorHAnsi" w:hAnsiTheme="minorHAnsi" w:cstheme="minorHAnsi"/>
          <w:b/>
          <w:sz w:val="20"/>
          <w:szCs w:val="20"/>
        </w:rPr>
        <w:t>Scoping Review</w:t>
      </w:r>
    </w:p>
    <w:p w14:paraId="5B17DF6A" w14:textId="21967F00" w:rsidR="00267C86" w:rsidRPr="00DE4FE2" w:rsidRDefault="00570724">
      <w:pPr>
        <w:rPr>
          <w:rFonts w:asciiTheme="minorHAnsi" w:hAnsiTheme="minorHAnsi" w:cstheme="minorHAnsi"/>
          <w:bCs/>
          <w:i/>
          <w:iCs/>
          <w:sz w:val="20"/>
          <w:szCs w:val="20"/>
        </w:rPr>
      </w:pPr>
      <w:r w:rsidRPr="00DE4FE2">
        <w:rPr>
          <w:rFonts w:asciiTheme="minorHAnsi" w:hAnsiTheme="minorHAnsi" w:cstheme="minorHAnsi"/>
          <w:bCs/>
          <w:i/>
          <w:iCs/>
          <w:sz w:val="20"/>
          <w:szCs w:val="20"/>
        </w:rPr>
        <w:t>Complete the table below for a Scoping Review conducted by more than one Task Force</w:t>
      </w:r>
    </w:p>
    <w:tbl>
      <w:tblPr>
        <w:tblStyle w:val="a2"/>
        <w:tblW w:w="95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1"/>
        <w:gridCol w:w="2526"/>
        <w:gridCol w:w="2869"/>
      </w:tblGrid>
      <w:tr w:rsidR="00267C86" w:rsidRPr="002B14F3" w14:paraId="759975D9" w14:textId="77777777">
        <w:tc>
          <w:tcPr>
            <w:tcW w:w="4131" w:type="dxa"/>
          </w:tcPr>
          <w:p w14:paraId="3DE2CD36" w14:textId="77777777" w:rsidR="00267C86" w:rsidRPr="002B14F3" w:rsidRDefault="00031553">
            <w:pPr>
              <w:pBdr>
                <w:top w:val="nil"/>
                <w:left w:val="nil"/>
                <w:bottom w:val="nil"/>
                <w:right w:val="nil"/>
                <w:between w:val="nil"/>
              </w:pBdr>
              <w:rPr>
                <w:rFonts w:asciiTheme="minorHAnsi" w:hAnsiTheme="minorHAnsi" w:cstheme="minorHAnsi"/>
                <w:b/>
                <w:color w:val="000000"/>
                <w:sz w:val="20"/>
                <w:szCs w:val="20"/>
              </w:rPr>
            </w:pPr>
            <w:r w:rsidRPr="002B14F3">
              <w:rPr>
                <w:rFonts w:asciiTheme="minorHAnsi" w:hAnsiTheme="minorHAnsi" w:cstheme="minorHAnsi"/>
                <w:b/>
                <w:color w:val="000000"/>
                <w:sz w:val="20"/>
                <w:szCs w:val="20"/>
              </w:rPr>
              <w:t>Role</w:t>
            </w:r>
          </w:p>
        </w:tc>
        <w:tc>
          <w:tcPr>
            <w:tcW w:w="2526" w:type="dxa"/>
          </w:tcPr>
          <w:p w14:paraId="40E75314" w14:textId="77777777" w:rsidR="00267C86" w:rsidRPr="002B14F3" w:rsidRDefault="00031553" w:rsidP="004B4A45">
            <w:pPr>
              <w:pBdr>
                <w:top w:val="nil"/>
                <w:left w:val="nil"/>
                <w:bottom w:val="nil"/>
                <w:right w:val="nil"/>
                <w:between w:val="nil"/>
              </w:pBdr>
              <w:rPr>
                <w:rFonts w:asciiTheme="minorHAnsi" w:hAnsiTheme="minorHAnsi" w:cstheme="minorHAnsi"/>
                <w:b/>
                <w:color w:val="000000"/>
                <w:sz w:val="20"/>
                <w:szCs w:val="20"/>
              </w:rPr>
            </w:pPr>
            <w:r w:rsidRPr="002B14F3">
              <w:rPr>
                <w:rFonts w:asciiTheme="minorHAnsi" w:hAnsiTheme="minorHAnsi" w:cstheme="minorHAnsi"/>
                <w:b/>
                <w:color w:val="000000"/>
                <w:sz w:val="20"/>
                <w:szCs w:val="20"/>
              </w:rPr>
              <w:t>Name</w:t>
            </w:r>
          </w:p>
        </w:tc>
        <w:tc>
          <w:tcPr>
            <w:tcW w:w="2869" w:type="dxa"/>
          </w:tcPr>
          <w:p w14:paraId="056B0488" w14:textId="77777777" w:rsidR="00267C86" w:rsidRPr="002B14F3" w:rsidRDefault="00031553">
            <w:pPr>
              <w:pBdr>
                <w:top w:val="nil"/>
                <w:left w:val="nil"/>
                <w:bottom w:val="nil"/>
                <w:right w:val="nil"/>
                <w:between w:val="nil"/>
              </w:pBdr>
              <w:rPr>
                <w:rFonts w:asciiTheme="minorHAnsi" w:hAnsiTheme="minorHAnsi" w:cstheme="minorHAnsi"/>
                <w:b/>
                <w:color w:val="000000"/>
                <w:sz w:val="20"/>
                <w:szCs w:val="20"/>
              </w:rPr>
            </w:pPr>
            <w:r w:rsidRPr="002B14F3">
              <w:rPr>
                <w:rFonts w:asciiTheme="minorHAnsi" w:hAnsiTheme="minorHAnsi" w:cstheme="minorHAnsi"/>
                <w:b/>
                <w:color w:val="000000"/>
                <w:sz w:val="20"/>
                <w:szCs w:val="20"/>
              </w:rPr>
              <w:t>Notes</w:t>
            </w:r>
          </w:p>
        </w:tc>
      </w:tr>
      <w:tr w:rsidR="00267C86" w:rsidRPr="002B14F3" w14:paraId="126A4D7C" w14:textId="77777777">
        <w:tc>
          <w:tcPr>
            <w:tcW w:w="4131" w:type="dxa"/>
          </w:tcPr>
          <w:p w14:paraId="1B4AF8A0"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*Lead Task Force Content Experts (1/2):</w:t>
            </w:r>
          </w:p>
        </w:tc>
        <w:tc>
          <w:tcPr>
            <w:tcW w:w="2526" w:type="dxa"/>
          </w:tcPr>
          <w:p w14:paraId="2630D018" w14:textId="77777777" w:rsidR="00267C86" w:rsidRPr="002B14F3" w:rsidRDefault="00031553" w:rsidP="004B4A45">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TF assigned</w:t>
            </w:r>
          </w:p>
        </w:tc>
        <w:tc>
          <w:tcPr>
            <w:tcW w:w="2869" w:type="dxa"/>
          </w:tcPr>
          <w:p w14:paraId="39ABE483"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(preferably TF members*)</w:t>
            </w:r>
          </w:p>
        </w:tc>
      </w:tr>
      <w:tr w:rsidR="00267C86" w:rsidRPr="002B14F3" w14:paraId="377E8A0F" w14:textId="77777777">
        <w:tc>
          <w:tcPr>
            <w:tcW w:w="4131" w:type="dxa"/>
          </w:tcPr>
          <w:p w14:paraId="132B4400"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 xml:space="preserve">*Lead Task Force Content Experts (2/2): </w:t>
            </w:r>
          </w:p>
        </w:tc>
        <w:tc>
          <w:tcPr>
            <w:tcW w:w="2526" w:type="dxa"/>
          </w:tcPr>
          <w:p w14:paraId="7DDC5F15" w14:textId="77777777" w:rsidR="00267C86" w:rsidRPr="002B14F3" w:rsidRDefault="00031553" w:rsidP="004B4A45">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TF assigned</w:t>
            </w:r>
          </w:p>
        </w:tc>
        <w:tc>
          <w:tcPr>
            <w:tcW w:w="2869" w:type="dxa"/>
          </w:tcPr>
          <w:p w14:paraId="0A38937B"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(preferably TF members*)</w:t>
            </w:r>
          </w:p>
        </w:tc>
      </w:tr>
      <w:tr w:rsidR="00267C86" w:rsidRPr="002B14F3" w14:paraId="38FBE099" w14:textId="77777777">
        <w:tc>
          <w:tcPr>
            <w:tcW w:w="4131" w:type="dxa"/>
          </w:tcPr>
          <w:p w14:paraId="0C833A05"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*Lead Task Force Content Expert Mentee (1)</w:t>
            </w:r>
          </w:p>
        </w:tc>
        <w:tc>
          <w:tcPr>
            <w:tcW w:w="2526" w:type="dxa"/>
          </w:tcPr>
          <w:p w14:paraId="215579C1" w14:textId="77777777" w:rsidR="00267C86" w:rsidRPr="002B14F3" w:rsidRDefault="00031553" w:rsidP="004B4A45">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TF assigned</w:t>
            </w:r>
          </w:p>
        </w:tc>
        <w:tc>
          <w:tcPr>
            <w:tcW w:w="2869" w:type="dxa"/>
          </w:tcPr>
          <w:p w14:paraId="672CB3D5" w14:textId="6667094B"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(preferably TF members*)</w:t>
            </w:r>
          </w:p>
        </w:tc>
      </w:tr>
      <w:tr w:rsidR="00267C86" w:rsidRPr="002B14F3" w14:paraId="62F564C8" w14:textId="77777777">
        <w:tc>
          <w:tcPr>
            <w:tcW w:w="4131" w:type="dxa"/>
          </w:tcPr>
          <w:p w14:paraId="31E42ED7"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*Nodal TF Content Expert(s)</w:t>
            </w:r>
          </w:p>
        </w:tc>
        <w:tc>
          <w:tcPr>
            <w:tcW w:w="2526" w:type="dxa"/>
          </w:tcPr>
          <w:p w14:paraId="19E5BF1B" w14:textId="77777777" w:rsidR="00267C86" w:rsidRPr="002B14F3" w:rsidRDefault="00031553" w:rsidP="004B4A45">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TF assigned</w:t>
            </w:r>
          </w:p>
        </w:tc>
        <w:tc>
          <w:tcPr>
            <w:tcW w:w="2869" w:type="dxa"/>
          </w:tcPr>
          <w:p w14:paraId="1DE12FD9"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(when more than one TF involved, 1 per nodal TF): (preferably TF members*)</w:t>
            </w:r>
          </w:p>
        </w:tc>
      </w:tr>
      <w:tr w:rsidR="00267C86" w:rsidRPr="002B14F3" w14:paraId="62E47C85" w14:textId="77777777" w:rsidTr="00C86D9C">
        <w:tc>
          <w:tcPr>
            <w:tcW w:w="4131" w:type="dxa"/>
          </w:tcPr>
          <w:p w14:paraId="7B283B66"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*TF Reviewer as the lead</w:t>
            </w:r>
          </w:p>
        </w:tc>
        <w:tc>
          <w:tcPr>
            <w:tcW w:w="2526" w:type="dxa"/>
          </w:tcPr>
          <w:p w14:paraId="517BA3BA" w14:textId="5E747601" w:rsidR="00267C86" w:rsidRPr="002B14F3" w:rsidRDefault="00C86D9C" w:rsidP="004B4A45">
            <w:pPr>
              <w:pBdr>
                <w:top w:val="nil"/>
                <w:left w:val="nil"/>
                <w:bottom w:val="nil"/>
                <w:right w:val="nil"/>
                <w:between w:val="nil"/>
              </w:pBdr>
              <w:rPr>
                <w:rFonts w:asciiTheme="minorHAnsi" w:hAnsiTheme="minorHAnsi" w:cstheme="minorHAnsi"/>
                <w:color w:val="BFBFBF"/>
                <w:sz w:val="20"/>
                <w:szCs w:val="20"/>
              </w:rPr>
            </w:pPr>
            <w:r w:rsidRPr="002B14F3">
              <w:rPr>
                <w:rFonts w:asciiTheme="minorHAnsi" w:hAnsiTheme="minorHAnsi" w:cstheme="minorHAnsi"/>
                <w:color w:val="000000"/>
                <w:sz w:val="20"/>
                <w:szCs w:val="20"/>
              </w:rPr>
              <w:t>TF assigned</w:t>
            </w:r>
          </w:p>
        </w:tc>
        <w:tc>
          <w:tcPr>
            <w:tcW w:w="2869" w:type="dxa"/>
          </w:tcPr>
          <w:p w14:paraId="0F44F129"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(preferably TF members*)</w:t>
            </w:r>
          </w:p>
        </w:tc>
      </w:tr>
      <w:tr w:rsidR="00267C86" w:rsidRPr="002B14F3" w14:paraId="51AD2C5B" w14:textId="77777777" w:rsidTr="00C86D9C">
        <w:tc>
          <w:tcPr>
            <w:tcW w:w="4131" w:type="dxa"/>
          </w:tcPr>
          <w:p w14:paraId="5BA08B6C" w14:textId="5030476D" w:rsidR="00267C86" w:rsidRPr="002B14F3" w:rsidRDefault="00DB11CC" w:rsidP="00C86D9C">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color w:val="000000"/>
                <w:sz w:val="20"/>
                <w:szCs w:val="20"/>
              </w:rPr>
              <w:t>*</w:t>
            </w:r>
            <w:r w:rsidR="00031553" w:rsidRPr="002B14F3">
              <w:rPr>
                <w:rFonts w:asciiTheme="minorHAnsi" w:hAnsiTheme="minorHAnsi" w:cstheme="minorHAnsi"/>
                <w:color w:val="000000"/>
                <w:sz w:val="20"/>
                <w:szCs w:val="20"/>
              </w:rPr>
              <w:t>SAC representative (1)</w:t>
            </w:r>
          </w:p>
        </w:tc>
        <w:tc>
          <w:tcPr>
            <w:tcW w:w="2526" w:type="dxa"/>
          </w:tcPr>
          <w:p w14:paraId="3911944A" w14:textId="09C978FB" w:rsidR="00267C86" w:rsidRPr="002B14F3" w:rsidRDefault="00031553" w:rsidP="00C86D9C">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TF assigned</w:t>
            </w:r>
          </w:p>
        </w:tc>
        <w:tc>
          <w:tcPr>
            <w:tcW w:w="2869" w:type="dxa"/>
          </w:tcPr>
          <w:p w14:paraId="4B13CD06" w14:textId="34AEECD2" w:rsidR="00267C86" w:rsidRPr="002B14F3" w:rsidRDefault="00C86D9C" w:rsidP="00C86D9C">
            <w:pPr>
              <w:pBdr>
                <w:top w:val="nil"/>
                <w:left w:val="nil"/>
                <w:bottom w:val="nil"/>
                <w:right w:val="nil"/>
                <w:between w:val="nil"/>
              </w:pBdr>
              <w:rPr>
                <w:rFonts w:asciiTheme="minorHAnsi" w:hAnsiTheme="minorHAnsi" w:cstheme="minorHAnsi"/>
                <w:color w:val="000000"/>
                <w:sz w:val="20"/>
                <w:szCs w:val="20"/>
              </w:rPr>
            </w:pPr>
            <w:r w:rsidRPr="00C86D9C">
              <w:rPr>
                <w:rFonts w:asciiTheme="minorHAnsi" w:hAnsiTheme="minorHAnsi" w:cstheme="minorHAnsi"/>
                <w:color w:val="000000"/>
                <w:sz w:val="20"/>
                <w:szCs w:val="20"/>
              </w:rPr>
              <w:t>(</w:t>
            </w:r>
            <w:r>
              <w:rPr>
                <w:rFonts w:asciiTheme="minorHAnsi" w:hAnsiTheme="minorHAnsi" w:cstheme="minorHAnsi"/>
                <w:color w:val="000000"/>
                <w:sz w:val="20"/>
                <w:szCs w:val="20"/>
              </w:rPr>
              <w:t>preferably TF members*</w:t>
            </w:r>
            <w:r w:rsidRPr="00C86D9C">
              <w:rPr>
                <w:rFonts w:asciiTheme="minorHAnsi" w:hAnsiTheme="minorHAnsi" w:cstheme="minorHAnsi"/>
                <w:color w:val="000000"/>
                <w:sz w:val="20"/>
                <w:szCs w:val="20"/>
              </w:rPr>
              <w:t>)</w:t>
            </w:r>
          </w:p>
        </w:tc>
      </w:tr>
    </w:tbl>
    <w:p w14:paraId="7B8B7C57" w14:textId="77777777" w:rsidR="00267C86" w:rsidRPr="002B14F3" w:rsidRDefault="00267C86">
      <w:pPr>
        <w:rPr>
          <w:rFonts w:asciiTheme="minorHAnsi" w:hAnsiTheme="minorHAnsi" w:cstheme="minorHAnsi"/>
          <w:b/>
          <w:sz w:val="20"/>
          <w:szCs w:val="20"/>
        </w:rPr>
      </w:pPr>
    </w:p>
    <w:p w14:paraId="50D94E6E" w14:textId="27517D03" w:rsidR="00267C86" w:rsidRPr="00EC1640" w:rsidRDefault="00031553">
      <w:pPr>
        <w:rPr>
          <w:rFonts w:asciiTheme="minorHAnsi" w:hAnsiTheme="minorHAnsi" w:cstheme="minorHAnsi"/>
          <w:b/>
          <w:sz w:val="20"/>
          <w:szCs w:val="20"/>
        </w:rPr>
      </w:pPr>
      <w:r w:rsidRPr="002B14F3">
        <w:rPr>
          <w:rFonts w:asciiTheme="minorHAnsi" w:hAnsiTheme="minorHAnsi" w:cstheme="minorHAnsi"/>
          <w:b/>
          <w:sz w:val="20"/>
          <w:szCs w:val="20"/>
        </w:rPr>
        <w:t>Back up Content Experts (Optional)</w:t>
      </w:r>
    </w:p>
    <w:tbl>
      <w:tblPr>
        <w:tblStyle w:val="a3"/>
        <w:tblW w:w="95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2512"/>
        <w:gridCol w:w="2874"/>
      </w:tblGrid>
      <w:tr w:rsidR="00267C86" w:rsidRPr="002B14F3" w14:paraId="43E53DD0" w14:textId="77777777" w:rsidTr="00DB11CC">
        <w:tc>
          <w:tcPr>
            <w:tcW w:w="4140" w:type="dxa"/>
          </w:tcPr>
          <w:p w14:paraId="3BA2B16C" w14:textId="77777777" w:rsidR="00267C86" w:rsidRPr="002B14F3" w:rsidRDefault="00031553">
            <w:pPr>
              <w:pBdr>
                <w:top w:val="nil"/>
                <w:left w:val="nil"/>
                <w:bottom w:val="nil"/>
                <w:right w:val="nil"/>
                <w:between w:val="nil"/>
              </w:pBdr>
              <w:rPr>
                <w:rFonts w:asciiTheme="minorHAnsi" w:hAnsiTheme="minorHAnsi" w:cstheme="minorHAnsi"/>
                <w:b/>
                <w:color w:val="000000"/>
                <w:sz w:val="20"/>
                <w:szCs w:val="20"/>
              </w:rPr>
            </w:pPr>
            <w:r w:rsidRPr="002B14F3">
              <w:rPr>
                <w:rFonts w:asciiTheme="minorHAnsi" w:hAnsiTheme="minorHAnsi" w:cstheme="minorHAnsi"/>
                <w:b/>
                <w:color w:val="000000"/>
                <w:sz w:val="20"/>
                <w:szCs w:val="20"/>
              </w:rPr>
              <w:t>Role</w:t>
            </w:r>
          </w:p>
        </w:tc>
        <w:tc>
          <w:tcPr>
            <w:tcW w:w="2512" w:type="dxa"/>
          </w:tcPr>
          <w:p w14:paraId="6B7D3F71" w14:textId="77777777" w:rsidR="00267C86" w:rsidRPr="002B14F3" w:rsidRDefault="00031553">
            <w:pPr>
              <w:pBdr>
                <w:top w:val="nil"/>
                <w:left w:val="nil"/>
                <w:bottom w:val="nil"/>
                <w:right w:val="nil"/>
                <w:between w:val="nil"/>
              </w:pBdr>
              <w:rPr>
                <w:rFonts w:asciiTheme="minorHAnsi" w:hAnsiTheme="minorHAnsi" w:cstheme="minorHAnsi"/>
                <w:b/>
                <w:color w:val="000000"/>
                <w:sz w:val="20"/>
                <w:szCs w:val="20"/>
              </w:rPr>
            </w:pPr>
            <w:r w:rsidRPr="002B14F3">
              <w:rPr>
                <w:rFonts w:asciiTheme="minorHAnsi" w:hAnsiTheme="minorHAnsi" w:cstheme="minorHAnsi"/>
                <w:b/>
                <w:color w:val="000000"/>
                <w:sz w:val="20"/>
                <w:szCs w:val="20"/>
              </w:rPr>
              <w:t>Name</w:t>
            </w:r>
          </w:p>
        </w:tc>
        <w:tc>
          <w:tcPr>
            <w:tcW w:w="2874" w:type="dxa"/>
          </w:tcPr>
          <w:p w14:paraId="3EF7CFA2" w14:textId="77777777" w:rsidR="00267C86" w:rsidRPr="002B14F3" w:rsidRDefault="00031553">
            <w:pPr>
              <w:pBdr>
                <w:top w:val="nil"/>
                <w:left w:val="nil"/>
                <w:bottom w:val="nil"/>
                <w:right w:val="nil"/>
                <w:between w:val="nil"/>
              </w:pBdr>
              <w:rPr>
                <w:rFonts w:asciiTheme="minorHAnsi" w:hAnsiTheme="minorHAnsi" w:cstheme="minorHAnsi"/>
                <w:b/>
                <w:color w:val="000000"/>
                <w:sz w:val="20"/>
                <w:szCs w:val="20"/>
              </w:rPr>
            </w:pPr>
            <w:r w:rsidRPr="002B14F3">
              <w:rPr>
                <w:rFonts w:asciiTheme="minorHAnsi" w:hAnsiTheme="minorHAnsi" w:cstheme="minorHAnsi"/>
                <w:b/>
                <w:color w:val="000000"/>
                <w:sz w:val="20"/>
                <w:szCs w:val="20"/>
              </w:rPr>
              <w:t>Notes</w:t>
            </w:r>
          </w:p>
        </w:tc>
      </w:tr>
      <w:tr w:rsidR="00267C86" w:rsidRPr="002B14F3" w14:paraId="2A643175" w14:textId="77777777" w:rsidTr="00DB11CC">
        <w:tc>
          <w:tcPr>
            <w:tcW w:w="4140" w:type="dxa"/>
          </w:tcPr>
          <w:p w14:paraId="4C8124BC" w14:textId="757FB07D"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 xml:space="preserve">*Back up </w:t>
            </w:r>
            <w:r w:rsidR="00E54093">
              <w:rPr>
                <w:rFonts w:asciiTheme="minorHAnsi" w:hAnsiTheme="minorHAnsi" w:cstheme="minorHAnsi"/>
                <w:color w:val="000000"/>
                <w:sz w:val="20"/>
                <w:szCs w:val="20"/>
              </w:rPr>
              <w:t>PCC</w:t>
            </w:r>
            <w:r w:rsidR="00E54093" w:rsidRPr="002B14F3">
              <w:rPr>
                <w:rFonts w:asciiTheme="minorHAnsi" w:hAnsiTheme="minorHAnsi" w:cstheme="minorHAnsi"/>
                <w:color w:val="000000"/>
                <w:sz w:val="20"/>
                <w:szCs w:val="20"/>
              </w:rPr>
              <w:t xml:space="preserve"> </w:t>
            </w:r>
            <w:r w:rsidRPr="002B14F3">
              <w:rPr>
                <w:rFonts w:asciiTheme="minorHAnsi" w:hAnsiTheme="minorHAnsi" w:cstheme="minorHAnsi"/>
                <w:color w:val="000000"/>
                <w:sz w:val="20"/>
                <w:szCs w:val="20"/>
              </w:rPr>
              <w:t>content expert</w:t>
            </w:r>
          </w:p>
        </w:tc>
        <w:tc>
          <w:tcPr>
            <w:tcW w:w="2512" w:type="dxa"/>
          </w:tcPr>
          <w:p w14:paraId="116B27C7" w14:textId="77777777" w:rsidR="00267C86" w:rsidRPr="002B14F3" w:rsidRDefault="00031553" w:rsidP="00025CBB">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Optional</w:t>
            </w:r>
          </w:p>
        </w:tc>
        <w:tc>
          <w:tcPr>
            <w:tcW w:w="2874" w:type="dxa"/>
          </w:tcPr>
          <w:p w14:paraId="56E1AAD9"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(preferably TF members*)</w:t>
            </w:r>
          </w:p>
        </w:tc>
      </w:tr>
      <w:tr w:rsidR="00267C86" w:rsidRPr="002B14F3" w14:paraId="5D74A1C6" w14:textId="77777777" w:rsidTr="00DB11CC">
        <w:tc>
          <w:tcPr>
            <w:tcW w:w="4140" w:type="dxa"/>
          </w:tcPr>
          <w:p w14:paraId="60CA1B2F"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*Back up content expert (Nodal TF)</w:t>
            </w:r>
          </w:p>
        </w:tc>
        <w:tc>
          <w:tcPr>
            <w:tcW w:w="2512" w:type="dxa"/>
          </w:tcPr>
          <w:p w14:paraId="4481D76E" w14:textId="77777777" w:rsidR="00267C86" w:rsidRPr="002B14F3" w:rsidRDefault="00031553" w:rsidP="00025CBB">
            <w:pPr>
              <w:pBdr>
                <w:top w:val="nil"/>
                <w:left w:val="nil"/>
                <w:bottom w:val="nil"/>
                <w:right w:val="nil"/>
                <w:between w:val="nil"/>
              </w:pBdr>
              <w:rPr>
                <w:rFonts w:asciiTheme="minorHAnsi" w:hAnsiTheme="minorHAnsi" w:cstheme="minorHAnsi"/>
                <w:color w:val="BFBFBF"/>
                <w:sz w:val="20"/>
                <w:szCs w:val="20"/>
              </w:rPr>
            </w:pPr>
            <w:r w:rsidRPr="002B14F3">
              <w:rPr>
                <w:rFonts w:asciiTheme="minorHAnsi" w:hAnsiTheme="minorHAnsi" w:cstheme="minorHAnsi"/>
                <w:color w:val="000000"/>
                <w:sz w:val="20"/>
                <w:szCs w:val="20"/>
              </w:rPr>
              <w:t>Optional</w:t>
            </w:r>
          </w:p>
        </w:tc>
        <w:tc>
          <w:tcPr>
            <w:tcW w:w="2874" w:type="dxa"/>
          </w:tcPr>
          <w:p w14:paraId="44326C61" w14:textId="77777777" w:rsidR="00267C86" w:rsidRPr="002B14F3" w:rsidRDefault="00031553">
            <w:p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color w:val="000000"/>
                <w:sz w:val="20"/>
                <w:szCs w:val="20"/>
              </w:rPr>
              <w:t>(preferably TF members*)</w:t>
            </w:r>
          </w:p>
        </w:tc>
      </w:tr>
    </w:tbl>
    <w:p w14:paraId="5E6F0F48" w14:textId="346927DA" w:rsidR="00267C86" w:rsidRDefault="00E864BF">
      <w:pPr>
        <w:rPr>
          <w:rFonts w:asciiTheme="minorHAnsi" w:hAnsiTheme="minorHAnsi" w:cstheme="minorHAnsi"/>
          <w:sz w:val="20"/>
          <w:szCs w:val="20"/>
        </w:rPr>
      </w:pPr>
      <w:r w:rsidRPr="002B14F3">
        <w:rPr>
          <w:rFonts w:asciiTheme="minorHAnsi" w:hAnsiTheme="minorHAnsi" w:cstheme="minorHAnsi"/>
          <w:b/>
          <w:sz w:val="20"/>
          <w:szCs w:val="20"/>
        </w:rPr>
        <w:t>*All review team members (including non-TF members) are expected to have completed the ILCOR COI documentation.</w:t>
      </w:r>
      <w:r>
        <w:rPr>
          <w:rFonts w:asciiTheme="minorHAnsi" w:hAnsiTheme="minorHAnsi" w:cstheme="minorHAnsi"/>
          <w:b/>
          <w:sz w:val="20"/>
          <w:szCs w:val="20"/>
        </w:rPr>
        <w:t xml:space="preserve">  Refer to section </w:t>
      </w:r>
      <w:r w:rsidR="00372C79">
        <w:rPr>
          <w:rFonts w:asciiTheme="minorHAnsi" w:hAnsiTheme="minorHAnsi" w:cstheme="minorHAnsi"/>
          <w:b/>
          <w:sz w:val="20"/>
          <w:szCs w:val="20"/>
        </w:rPr>
        <w:t>5</w:t>
      </w:r>
      <w:r>
        <w:rPr>
          <w:rFonts w:asciiTheme="minorHAnsi" w:hAnsiTheme="minorHAnsi" w:cstheme="minorHAnsi"/>
          <w:b/>
          <w:sz w:val="20"/>
          <w:szCs w:val="20"/>
        </w:rPr>
        <w:t xml:space="preserve"> below for further details.</w:t>
      </w:r>
    </w:p>
    <w:p w14:paraId="7E958F04" w14:textId="77777777" w:rsidR="00E864BF" w:rsidRPr="002B14F3" w:rsidRDefault="00E864BF">
      <w:pPr>
        <w:rPr>
          <w:rFonts w:asciiTheme="minorHAnsi" w:hAnsiTheme="minorHAnsi" w:cstheme="minorHAnsi"/>
          <w:sz w:val="20"/>
          <w:szCs w:val="20"/>
        </w:rPr>
      </w:pPr>
    </w:p>
    <w:p w14:paraId="65AA1BA4" w14:textId="77777777" w:rsidR="00267C86" w:rsidRPr="00DE4FE2" w:rsidRDefault="00031553">
      <w:pPr>
        <w:rPr>
          <w:rFonts w:asciiTheme="minorHAnsi" w:hAnsiTheme="minorHAnsi" w:cstheme="minorHAnsi"/>
          <w:i/>
          <w:iCs/>
          <w:sz w:val="20"/>
          <w:szCs w:val="20"/>
        </w:rPr>
      </w:pPr>
      <w:r w:rsidRPr="00DE4FE2">
        <w:rPr>
          <w:rFonts w:asciiTheme="minorHAnsi" w:hAnsiTheme="minorHAnsi" w:cstheme="minorHAnsi"/>
          <w:i/>
          <w:iCs/>
          <w:sz w:val="20"/>
          <w:szCs w:val="20"/>
        </w:rPr>
        <w:t>Back Up Content Expert recommended for Lead and Nodal task forces but not mandated</w:t>
      </w:r>
    </w:p>
    <w:p w14:paraId="13A98350" w14:textId="731BA1BE" w:rsidR="00267C86" w:rsidRPr="00DE4FE2" w:rsidRDefault="00031553">
      <w:pPr>
        <w:rPr>
          <w:rFonts w:asciiTheme="minorHAnsi" w:hAnsiTheme="minorHAnsi" w:cstheme="minorHAnsi"/>
          <w:i/>
          <w:iCs/>
          <w:sz w:val="20"/>
          <w:szCs w:val="20"/>
        </w:rPr>
      </w:pPr>
      <w:r w:rsidRPr="00DE4FE2">
        <w:rPr>
          <w:rFonts w:asciiTheme="minorHAnsi" w:hAnsiTheme="minorHAnsi" w:cstheme="minorHAnsi"/>
          <w:i/>
          <w:iCs/>
          <w:sz w:val="20"/>
          <w:szCs w:val="20"/>
        </w:rPr>
        <w:t xml:space="preserve">Back up Content Experts (1 per TF): </w:t>
      </w:r>
      <w:r w:rsidR="00EC1640" w:rsidRPr="00DE4FE2">
        <w:rPr>
          <w:rFonts w:asciiTheme="minorHAnsi" w:hAnsiTheme="minorHAnsi" w:cstheme="minorHAnsi"/>
          <w:i/>
          <w:iCs/>
          <w:sz w:val="20"/>
          <w:szCs w:val="20"/>
        </w:rPr>
        <w:t>C</w:t>
      </w:r>
      <w:r w:rsidRPr="00DE4FE2">
        <w:rPr>
          <w:rFonts w:asciiTheme="minorHAnsi" w:hAnsiTheme="minorHAnsi" w:cstheme="minorHAnsi"/>
          <w:i/>
          <w:iCs/>
          <w:sz w:val="20"/>
          <w:szCs w:val="20"/>
        </w:rPr>
        <w:t>ontent experts who step in if a content expert becomes unable to complete the work.  They are not on the team, nor eligible for authorship unless they are asked by TF chair to step into the role</w:t>
      </w:r>
      <w:r w:rsidR="00EC1640" w:rsidRPr="00DE4FE2">
        <w:rPr>
          <w:rFonts w:asciiTheme="minorHAnsi" w:hAnsiTheme="minorHAnsi" w:cstheme="minorHAnsi"/>
          <w:i/>
          <w:iCs/>
          <w:sz w:val="20"/>
          <w:szCs w:val="20"/>
        </w:rPr>
        <w:t>.</w:t>
      </w:r>
    </w:p>
    <w:p w14:paraId="7FD25247" w14:textId="77777777" w:rsidR="00E864BF" w:rsidRDefault="00E864BF">
      <w:pPr>
        <w:rPr>
          <w:rFonts w:asciiTheme="minorHAnsi" w:hAnsiTheme="minorHAnsi" w:cstheme="minorHAnsi"/>
          <w:sz w:val="20"/>
          <w:szCs w:val="20"/>
        </w:rPr>
      </w:pPr>
    </w:p>
    <w:p w14:paraId="21CE0FD5" w14:textId="08BAC675" w:rsidR="00C01E5D" w:rsidRDefault="00E864BF" w:rsidP="00004CBB">
      <w:pPr>
        <w:pStyle w:val="ListParagraph"/>
        <w:numPr>
          <w:ilvl w:val="0"/>
          <w:numId w:val="17"/>
        </w:numPr>
        <w:rPr>
          <w:rFonts w:asciiTheme="minorHAnsi" w:hAnsiTheme="minorHAnsi" w:cstheme="minorHAnsi"/>
          <w:b/>
          <w:bCs/>
          <w:sz w:val="20"/>
          <w:szCs w:val="20"/>
        </w:rPr>
      </w:pPr>
      <w:r w:rsidRPr="00E864BF">
        <w:rPr>
          <w:rFonts w:asciiTheme="minorHAnsi" w:hAnsiTheme="minorHAnsi" w:cstheme="minorHAnsi"/>
          <w:b/>
          <w:bCs/>
          <w:sz w:val="20"/>
          <w:szCs w:val="20"/>
        </w:rPr>
        <w:t>Managing Conflicts of Interest</w:t>
      </w:r>
    </w:p>
    <w:p w14:paraId="3D59CEB8" w14:textId="77777777" w:rsidR="00C01E5D" w:rsidRPr="00C01E5D" w:rsidRDefault="00C01E5D" w:rsidP="00C01E5D">
      <w:pPr>
        <w:pStyle w:val="ListParagraph"/>
        <w:ind w:left="360"/>
        <w:rPr>
          <w:rFonts w:asciiTheme="minorHAnsi" w:hAnsiTheme="minorHAnsi" w:cstheme="minorHAnsi"/>
          <w:b/>
          <w:bC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342"/>
        <w:gridCol w:w="2615"/>
        <w:gridCol w:w="2536"/>
        <w:gridCol w:w="2851"/>
      </w:tblGrid>
      <w:tr w:rsidR="00C01E5D" w14:paraId="0780A009" w14:textId="77777777" w:rsidTr="00C01E5D">
        <w:trPr>
          <w:trHeight w:val="330"/>
        </w:trPr>
        <w:tc>
          <w:tcPr>
            <w:tcW w:w="1342" w:type="dxa"/>
            <w:tcBorders>
              <w:top w:val="single" w:sz="6" w:space="0" w:color="ABABAB"/>
              <w:left w:val="single" w:sz="6" w:space="0" w:color="ABABAB"/>
              <w:bottom w:val="single" w:sz="6" w:space="0" w:color="ABABAB"/>
              <w:right w:val="single" w:sz="6" w:space="0" w:color="ABABAB"/>
            </w:tcBorders>
            <w:hideMark/>
          </w:tcPr>
          <w:p w14:paraId="79423212" w14:textId="77777777" w:rsidR="00C01E5D" w:rsidRPr="00C01E5D" w:rsidRDefault="00C01E5D" w:rsidP="005316A9">
            <w:pPr>
              <w:textAlignment w:val="baseline"/>
              <w:rPr>
                <w:rFonts w:asciiTheme="minorHAnsi" w:hAnsiTheme="minorHAnsi" w:cstheme="minorHAnsi"/>
                <w:b/>
                <w:bCs/>
                <w:sz w:val="20"/>
                <w:szCs w:val="20"/>
              </w:rPr>
            </w:pPr>
            <w:r w:rsidRPr="00C01E5D">
              <w:rPr>
                <w:rFonts w:asciiTheme="minorHAnsi" w:hAnsiTheme="minorHAnsi" w:cstheme="minorHAnsi"/>
                <w:b/>
                <w:bCs/>
                <w:sz w:val="20"/>
                <w:szCs w:val="20"/>
              </w:rPr>
              <w:t>Team member </w:t>
            </w:r>
          </w:p>
        </w:tc>
        <w:tc>
          <w:tcPr>
            <w:tcW w:w="2615" w:type="dxa"/>
            <w:tcBorders>
              <w:top w:val="single" w:sz="6" w:space="0" w:color="ABABAB"/>
              <w:left w:val="single" w:sz="6" w:space="0" w:color="ABABAB"/>
              <w:bottom w:val="single" w:sz="6" w:space="0" w:color="ABABAB"/>
              <w:right w:val="single" w:sz="6" w:space="0" w:color="ABABAB"/>
            </w:tcBorders>
            <w:hideMark/>
          </w:tcPr>
          <w:p w14:paraId="7B87D89E" w14:textId="77777777" w:rsidR="00C01E5D" w:rsidRPr="00C01E5D" w:rsidRDefault="00C01E5D" w:rsidP="005316A9">
            <w:pPr>
              <w:textAlignment w:val="baseline"/>
              <w:rPr>
                <w:rFonts w:asciiTheme="minorHAnsi" w:hAnsiTheme="minorHAnsi" w:cstheme="minorHAnsi"/>
                <w:b/>
                <w:bCs/>
                <w:sz w:val="20"/>
                <w:szCs w:val="20"/>
              </w:rPr>
            </w:pPr>
            <w:r w:rsidRPr="00C01E5D">
              <w:rPr>
                <w:rFonts w:asciiTheme="minorHAnsi" w:hAnsiTheme="minorHAnsi" w:cstheme="minorHAnsi"/>
                <w:b/>
                <w:bCs/>
                <w:sz w:val="20"/>
                <w:szCs w:val="20"/>
              </w:rPr>
              <w:t>Potential intellectual conflict</w:t>
            </w:r>
          </w:p>
        </w:tc>
        <w:tc>
          <w:tcPr>
            <w:tcW w:w="2536" w:type="dxa"/>
            <w:tcBorders>
              <w:top w:val="single" w:sz="6" w:space="0" w:color="ABABAB"/>
              <w:left w:val="single" w:sz="6" w:space="0" w:color="ABABAB"/>
              <w:bottom w:val="single" w:sz="6" w:space="0" w:color="ABABAB"/>
              <w:right w:val="single" w:sz="6" w:space="0" w:color="ABABAB"/>
            </w:tcBorders>
            <w:hideMark/>
          </w:tcPr>
          <w:p w14:paraId="258E1DCF" w14:textId="77777777" w:rsidR="00C01E5D" w:rsidRPr="00C01E5D" w:rsidRDefault="00C01E5D" w:rsidP="005316A9">
            <w:pPr>
              <w:textAlignment w:val="baseline"/>
              <w:rPr>
                <w:rFonts w:asciiTheme="minorHAnsi" w:hAnsiTheme="minorHAnsi" w:cstheme="minorHAnsi"/>
                <w:b/>
                <w:bCs/>
                <w:sz w:val="20"/>
                <w:szCs w:val="20"/>
              </w:rPr>
            </w:pPr>
            <w:r w:rsidRPr="00C01E5D">
              <w:rPr>
                <w:rFonts w:asciiTheme="minorHAnsi" w:hAnsiTheme="minorHAnsi" w:cstheme="minorHAnsi"/>
                <w:b/>
                <w:bCs/>
                <w:sz w:val="20"/>
                <w:szCs w:val="20"/>
              </w:rPr>
              <w:t>Potential financial conflict</w:t>
            </w:r>
          </w:p>
        </w:tc>
        <w:tc>
          <w:tcPr>
            <w:tcW w:w="2851" w:type="dxa"/>
            <w:tcBorders>
              <w:top w:val="single" w:sz="6" w:space="0" w:color="ABABAB"/>
              <w:left w:val="single" w:sz="6" w:space="0" w:color="ABABAB"/>
              <w:bottom w:val="single" w:sz="6" w:space="0" w:color="ABABAB"/>
              <w:right w:val="single" w:sz="6" w:space="0" w:color="ABABAB"/>
            </w:tcBorders>
            <w:hideMark/>
          </w:tcPr>
          <w:p w14:paraId="581A6424" w14:textId="77777777" w:rsidR="00C01E5D" w:rsidRPr="00C01E5D" w:rsidRDefault="00C01E5D" w:rsidP="005316A9">
            <w:pPr>
              <w:textAlignment w:val="baseline"/>
              <w:rPr>
                <w:rFonts w:asciiTheme="minorHAnsi" w:hAnsiTheme="minorHAnsi" w:cstheme="minorHAnsi"/>
                <w:b/>
                <w:bCs/>
                <w:sz w:val="20"/>
                <w:szCs w:val="20"/>
              </w:rPr>
            </w:pPr>
            <w:r w:rsidRPr="00C01E5D">
              <w:rPr>
                <w:rFonts w:asciiTheme="minorHAnsi" w:hAnsiTheme="minorHAnsi" w:cstheme="minorHAnsi"/>
                <w:b/>
                <w:bCs/>
                <w:sz w:val="20"/>
                <w:szCs w:val="20"/>
              </w:rPr>
              <w:t>Any other conflict</w:t>
            </w:r>
          </w:p>
        </w:tc>
      </w:tr>
      <w:tr w:rsidR="00C01E5D" w14:paraId="3FEA4931" w14:textId="77777777" w:rsidTr="00C01E5D">
        <w:trPr>
          <w:trHeight w:val="330"/>
        </w:trPr>
        <w:tc>
          <w:tcPr>
            <w:tcW w:w="1342" w:type="dxa"/>
            <w:tcBorders>
              <w:top w:val="single" w:sz="6" w:space="0" w:color="ABABAB"/>
              <w:left w:val="single" w:sz="6" w:space="0" w:color="ABABAB"/>
              <w:bottom w:val="single" w:sz="6" w:space="0" w:color="ABABAB"/>
              <w:right w:val="single" w:sz="6" w:space="0" w:color="ABABAB"/>
            </w:tcBorders>
            <w:hideMark/>
          </w:tcPr>
          <w:p w14:paraId="6C881C69" w14:textId="77777777" w:rsidR="00C01E5D" w:rsidRPr="00C01E5D" w:rsidRDefault="00C01E5D" w:rsidP="005316A9">
            <w:pPr>
              <w:textAlignment w:val="baseline"/>
              <w:rPr>
                <w:rFonts w:asciiTheme="minorHAnsi" w:hAnsiTheme="minorHAnsi" w:cstheme="minorHAnsi"/>
                <w:b/>
                <w:bCs/>
                <w:sz w:val="20"/>
                <w:szCs w:val="20"/>
              </w:rPr>
            </w:pPr>
          </w:p>
        </w:tc>
        <w:tc>
          <w:tcPr>
            <w:tcW w:w="2615" w:type="dxa"/>
            <w:tcBorders>
              <w:top w:val="single" w:sz="6" w:space="0" w:color="ABABAB"/>
              <w:left w:val="single" w:sz="6" w:space="0" w:color="ABABAB"/>
              <w:bottom w:val="single" w:sz="6" w:space="0" w:color="ABABAB"/>
              <w:right w:val="single" w:sz="6" w:space="0" w:color="ABABAB"/>
            </w:tcBorders>
            <w:hideMark/>
          </w:tcPr>
          <w:p w14:paraId="3CB6C941" w14:textId="77777777" w:rsidR="00C01E5D" w:rsidRPr="00C01E5D" w:rsidRDefault="00C01E5D" w:rsidP="005316A9">
            <w:pPr>
              <w:textAlignment w:val="baseline"/>
              <w:rPr>
                <w:rFonts w:asciiTheme="minorHAnsi" w:hAnsiTheme="minorHAnsi" w:cstheme="minorHAnsi"/>
                <w:b/>
                <w:bCs/>
                <w:sz w:val="20"/>
                <w:szCs w:val="20"/>
              </w:rPr>
            </w:pPr>
          </w:p>
        </w:tc>
        <w:tc>
          <w:tcPr>
            <w:tcW w:w="2536" w:type="dxa"/>
            <w:tcBorders>
              <w:top w:val="single" w:sz="6" w:space="0" w:color="ABABAB"/>
              <w:left w:val="single" w:sz="6" w:space="0" w:color="ABABAB"/>
              <w:bottom w:val="single" w:sz="6" w:space="0" w:color="ABABAB"/>
              <w:right w:val="single" w:sz="6" w:space="0" w:color="ABABAB"/>
            </w:tcBorders>
            <w:hideMark/>
          </w:tcPr>
          <w:p w14:paraId="4B5385AC" w14:textId="77777777" w:rsidR="00C01E5D" w:rsidRPr="00C01E5D" w:rsidRDefault="00C01E5D" w:rsidP="005316A9">
            <w:pPr>
              <w:textAlignment w:val="baseline"/>
              <w:rPr>
                <w:rFonts w:asciiTheme="minorHAnsi" w:hAnsiTheme="minorHAnsi" w:cstheme="minorHAnsi"/>
                <w:b/>
                <w:bCs/>
                <w:sz w:val="20"/>
                <w:szCs w:val="20"/>
              </w:rPr>
            </w:pPr>
          </w:p>
        </w:tc>
        <w:tc>
          <w:tcPr>
            <w:tcW w:w="2851" w:type="dxa"/>
            <w:tcBorders>
              <w:top w:val="single" w:sz="6" w:space="0" w:color="ABABAB"/>
              <w:left w:val="single" w:sz="6" w:space="0" w:color="ABABAB"/>
              <w:bottom w:val="single" w:sz="6" w:space="0" w:color="ABABAB"/>
              <w:right w:val="single" w:sz="6" w:space="0" w:color="ABABAB"/>
            </w:tcBorders>
            <w:hideMark/>
          </w:tcPr>
          <w:p w14:paraId="5E3C0720" w14:textId="77777777" w:rsidR="00C01E5D" w:rsidRPr="00C01E5D" w:rsidRDefault="00C01E5D" w:rsidP="005316A9">
            <w:pPr>
              <w:textAlignment w:val="baseline"/>
              <w:rPr>
                <w:rFonts w:asciiTheme="minorHAnsi" w:hAnsiTheme="minorHAnsi" w:cstheme="minorHAnsi"/>
                <w:b/>
                <w:bCs/>
                <w:sz w:val="20"/>
                <w:szCs w:val="20"/>
              </w:rPr>
            </w:pPr>
          </w:p>
        </w:tc>
      </w:tr>
      <w:tr w:rsidR="00C01E5D" w14:paraId="0076764D" w14:textId="77777777" w:rsidTr="00C01E5D">
        <w:trPr>
          <w:trHeight w:val="330"/>
        </w:trPr>
        <w:tc>
          <w:tcPr>
            <w:tcW w:w="1342" w:type="dxa"/>
            <w:tcBorders>
              <w:top w:val="single" w:sz="6" w:space="0" w:color="ABABAB"/>
              <w:left w:val="single" w:sz="6" w:space="0" w:color="ABABAB"/>
              <w:bottom w:val="single" w:sz="6" w:space="0" w:color="ABABAB"/>
              <w:right w:val="single" w:sz="6" w:space="0" w:color="ABABAB"/>
            </w:tcBorders>
            <w:hideMark/>
          </w:tcPr>
          <w:p w14:paraId="1A06AC3A" w14:textId="77777777" w:rsidR="00C01E5D" w:rsidRDefault="00C01E5D" w:rsidP="005316A9">
            <w:pPr>
              <w:textAlignment w:val="baseline"/>
              <w:rPr>
                <w:color w:val="0C64C0"/>
                <w:sz w:val="20"/>
                <w:szCs w:val="20"/>
              </w:rPr>
            </w:pPr>
          </w:p>
        </w:tc>
        <w:tc>
          <w:tcPr>
            <w:tcW w:w="2615" w:type="dxa"/>
            <w:tcBorders>
              <w:top w:val="single" w:sz="6" w:space="0" w:color="ABABAB"/>
              <w:left w:val="single" w:sz="6" w:space="0" w:color="ABABAB"/>
              <w:bottom w:val="single" w:sz="6" w:space="0" w:color="ABABAB"/>
              <w:right w:val="single" w:sz="6" w:space="0" w:color="ABABAB"/>
            </w:tcBorders>
            <w:hideMark/>
          </w:tcPr>
          <w:p w14:paraId="0D09F53B" w14:textId="77777777" w:rsidR="00C01E5D" w:rsidRDefault="00C01E5D" w:rsidP="005316A9">
            <w:pPr>
              <w:textAlignment w:val="baseline"/>
              <w:rPr>
                <w:color w:val="0C64C0"/>
                <w:sz w:val="20"/>
                <w:szCs w:val="20"/>
              </w:rPr>
            </w:pPr>
          </w:p>
        </w:tc>
        <w:tc>
          <w:tcPr>
            <w:tcW w:w="2536" w:type="dxa"/>
            <w:tcBorders>
              <w:top w:val="single" w:sz="6" w:space="0" w:color="ABABAB"/>
              <w:left w:val="single" w:sz="6" w:space="0" w:color="ABABAB"/>
              <w:bottom w:val="single" w:sz="6" w:space="0" w:color="ABABAB"/>
              <w:right w:val="single" w:sz="6" w:space="0" w:color="ABABAB"/>
            </w:tcBorders>
            <w:hideMark/>
          </w:tcPr>
          <w:p w14:paraId="521188D6" w14:textId="77777777" w:rsidR="00C01E5D" w:rsidRDefault="00C01E5D" w:rsidP="005316A9">
            <w:pPr>
              <w:textAlignment w:val="baseline"/>
              <w:rPr>
                <w:color w:val="0C64C0"/>
                <w:sz w:val="20"/>
                <w:szCs w:val="20"/>
              </w:rPr>
            </w:pPr>
          </w:p>
        </w:tc>
        <w:tc>
          <w:tcPr>
            <w:tcW w:w="2851" w:type="dxa"/>
            <w:tcBorders>
              <w:top w:val="single" w:sz="6" w:space="0" w:color="ABABAB"/>
              <w:left w:val="single" w:sz="6" w:space="0" w:color="ABABAB"/>
              <w:bottom w:val="single" w:sz="6" w:space="0" w:color="ABABAB"/>
              <w:right w:val="single" w:sz="6" w:space="0" w:color="ABABAB"/>
            </w:tcBorders>
            <w:hideMark/>
          </w:tcPr>
          <w:p w14:paraId="05BB609F" w14:textId="77777777" w:rsidR="00C01E5D" w:rsidRDefault="00C01E5D" w:rsidP="005316A9">
            <w:pPr>
              <w:textAlignment w:val="baseline"/>
              <w:rPr>
                <w:color w:val="0C64C0"/>
                <w:sz w:val="20"/>
                <w:szCs w:val="20"/>
              </w:rPr>
            </w:pPr>
          </w:p>
        </w:tc>
      </w:tr>
      <w:tr w:rsidR="00C01E5D" w14:paraId="27A025F2" w14:textId="77777777" w:rsidTr="00C01E5D">
        <w:trPr>
          <w:trHeight w:val="330"/>
        </w:trPr>
        <w:tc>
          <w:tcPr>
            <w:tcW w:w="1342" w:type="dxa"/>
            <w:tcBorders>
              <w:top w:val="single" w:sz="6" w:space="0" w:color="ABABAB"/>
              <w:left w:val="single" w:sz="6" w:space="0" w:color="ABABAB"/>
              <w:bottom w:val="single" w:sz="6" w:space="0" w:color="ABABAB"/>
              <w:right w:val="single" w:sz="6" w:space="0" w:color="ABABAB"/>
            </w:tcBorders>
            <w:hideMark/>
          </w:tcPr>
          <w:p w14:paraId="5BA526D6" w14:textId="77777777" w:rsidR="00C01E5D" w:rsidRDefault="00C01E5D" w:rsidP="005316A9">
            <w:pPr>
              <w:textAlignment w:val="baseline"/>
              <w:rPr>
                <w:color w:val="0C64C0"/>
                <w:sz w:val="20"/>
                <w:szCs w:val="20"/>
              </w:rPr>
            </w:pPr>
          </w:p>
        </w:tc>
        <w:tc>
          <w:tcPr>
            <w:tcW w:w="2615" w:type="dxa"/>
            <w:tcBorders>
              <w:top w:val="single" w:sz="6" w:space="0" w:color="ABABAB"/>
              <w:left w:val="single" w:sz="6" w:space="0" w:color="ABABAB"/>
              <w:bottom w:val="single" w:sz="6" w:space="0" w:color="ABABAB"/>
              <w:right w:val="single" w:sz="6" w:space="0" w:color="ABABAB"/>
            </w:tcBorders>
            <w:hideMark/>
          </w:tcPr>
          <w:p w14:paraId="69CFC8CA" w14:textId="77777777" w:rsidR="00C01E5D" w:rsidRDefault="00C01E5D" w:rsidP="005316A9">
            <w:pPr>
              <w:textAlignment w:val="baseline"/>
              <w:rPr>
                <w:color w:val="0C64C0"/>
                <w:sz w:val="20"/>
                <w:szCs w:val="20"/>
              </w:rPr>
            </w:pPr>
          </w:p>
        </w:tc>
        <w:tc>
          <w:tcPr>
            <w:tcW w:w="2536" w:type="dxa"/>
            <w:tcBorders>
              <w:top w:val="single" w:sz="6" w:space="0" w:color="ABABAB"/>
              <w:left w:val="single" w:sz="6" w:space="0" w:color="ABABAB"/>
              <w:bottom w:val="single" w:sz="6" w:space="0" w:color="ABABAB"/>
              <w:right w:val="single" w:sz="6" w:space="0" w:color="ABABAB"/>
            </w:tcBorders>
            <w:hideMark/>
          </w:tcPr>
          <w:p w14:paraId="6356EC03" w14:textId="77777777" w:rsidR="00C01E5D" w:rsidRDefault="00C01E5D" w:rsidP="005316A9">
            <w:pPr>
              <w:textAlignment w:val="baseline"/>
              <w:rPr>
                <w:color w:val="0C64C0"/>
                <w:sz w:val="20"/>
                <w:szCs w:val="20"/>
              </w:rPr>
            </w:pPr>
          </w:p>
        </w:tc>
        <w:tc>
          <w:tcPr>
            <w:tcW w:w="2851" w:type="dxa"/>
            <w:tcBorders>
              <w:top w:val="single" w:sz="6" w:space="0" w:color="ABABAB"/>
              <w:left w:val="single" w:sz="6" w:space="0" w:color="ABABAB"/>
              <w:bottom w:val="single" w:sz="6" w:space="0" w:color="ABABAB"/>
              <w:right w:val="single" w:sz="6" w:space="0" w:color="ABABAB"/>
            </w:tcBorders>
            <w:hideMark/>
          </w:tcPr>
          <w:p w14:paraId="18A907E2" w14:textId="77777777" w:rsidR="00C01E5D" w:rsidRDefault="00C01E5D" w:rsidP="005316A9">
            <w:pPr>
              <w:textAlignment w:val="baseline"/>
              <w:rPr>
                <w:color w:val="0C64C0"/>
                <w:sz w:val="20"/>
                <w:szCs w:val="20"/>
              </w:rPr>
            </w:pPr>
          </w:p>
        </w:tc>
      </w:tr>
      <w:tr w:rsidR="00C01E5D" w14:paraId="7C19C552" w14:textId="77777777" w:rsidTr="00C01E5D">
        <w:trPr>
          <w:trHeight w:val="330"/>
        </w:trPr>
        <w:tc>
          <w:tcPr>
            <w:tcW w:w="1342" w:type="dxa"/>
            <w:tcBorders>
              <w:top w:val="single" w:sz="6" w:space="0" w:color="ABABAB"/>
              <w:left w:val="single" w:sz="6" w:space="0" w:color="ABABAB"/>
              <w:bottom w:val="single" w:sz="6" w:space="0" w:color="ABABAB"/>
              <w:right w:val="single" w:sz="6" w:space="0" w:color="ABABAB"/>
            </w:tcBorders>
            <w:hideMark/>
          </w:tcPr>
          <w:p w14:paraId="45DC7B46" w14:textId="77777777" w:rsidR="00C01E5D" w:rsidRDefault="00C01E5D" w:rsidP="005316A9">
            <w:pPr>
              <w:textAlignment w:val="baseline"/>
              <w:rPr>
                <w:color w:val="0C64C0"/>
                <w:sz w:val="20"/>
                <w:szCs w:val="20"/>
              </w:rPr>
            </w:pPr>
          </w:p>
        </w:tc>
        <w:tc>
          <w:tcPr>
            <w:tcW w:w="2615" w:type="dxa"/>
            <w:tcBorders>
              <w:top w:val="single" w:sz="6" w:space="0" w:color="ABABAB"/>
              <w:left w:val="single" w:sz="6" w:space="0" w:color="ABABAB"/>
              <w:bottom w:val="single" w:sz="6" w:space="0" w:color="ABABAB"/>
              <w:right w:val="single" w:sz="6" w:space="0" w:color="ABABAB"/>
            </w:tcBorders>
            <w:hideMark/>
          </w:tcPr>
          <w:p w14:paraId="3671F569" w14:textId="77777777" w:rsidR="00C01E5D" w:rsidRDefault="00C01E5D" w:rsidP="005316A9">
            <w:pPr>
              <w:textAlignment w:val="baseline"/>
              <w:rPr>
                <w:color w:val="0C64C0"/>
                <w:sz w:val="20"/>
                <w:szCs w:val="20"/>
              </w:rPr>
            </w:pPr>
          </w:p>
        </w:tc>
        <w:tc>
          <w:tcPr>
            <w:tcW w:w="2536" w:type="dxa"/>
            <w:tcBorders>
              <w:top w:val="single" w:sz="6" w:space="0" w:color="ABABAB"/>
              <w:left w:val="single" w:sz="6" w:space="0" w:color="ABABAB"/>
              <w:bottom w:val="single" w:sz="6" w:space="0" w:color="ABABAB"/>
              <w:right w:val="single" w:sz="6" w:space="0" w:color="ABABAB"/>
            </w:tcBorders>
            <w:hideMark/>
          </w:tcPr>
          <w:p w14:paraId="4CE093D6" w14:textId="77777777" w:rsidR="00C01E5D" w:rsidRDefault="00C01E5D" w:rsidP="005316A9">
            <w:pPr>
              <w:textAlignment w:val="baseline"/>
              <w:rPr>
                <w:color w:val="0C64C0"/>
                <w:sz w:val="20"/>
                <w:szCs w:val="20"/>
              </w:rPr>
            </w:pPr>
          </w:p>
        </w:tc>
        <w:tc>
          <w:tcPr>
            <w:tcW w:w="2851" w:type="dxa"/>
            <w:tcBorders>
              <w:top w:val="single" w:sz="6" w:space="0" w:color="ABABAB"/>
              <w:left w:val="single" w:sz="6" w:space="0" w:color="ABABAB"/>
              <w:bottom w:val="single" w:sz="6" w:space="0" w:color="ABABAB"/>
              <w:right w:val="single" w:sz="6" w:space="0" w:color="ABABAB"/>
            </w:tcBorders>
            <w:hideMark/>
          </w:tcPr>
          <w:p w14:paraId="5E9458A6" w14:textId="77777777" w:rsidR="00C01E5D" w:rsidRDefault="00C01E5D" w:rsidP="005316A9">
            <w:pPr>
              <w:textAlignment w:val="baseline"/>
              <w:rPr>
                <w:color w:val="0C64C0"/>
                <w:sz w:val="20"/>
                <w:szCs w:val="20"/>
              </w:rPr>
            </w:pPr>
          </w:p>
        </w:tc>
      </w:tr>
      <w:tr w:rsidR="00C01E5D" w14:paraId="521FFD25" w14:textId="77777777" w:rsidTr="00C01E5D">
        <w:trPr>
          <w:trHeight w:val="330"/>
        </w:trPr>
        <w:tc>
          <w:tcPr>
            <w:tcW w:w="1342" w:type="dxa"/>
            <w:tcBorders>
              <w:top w:val="single" w:sz="6" w:space="0" w:color="ABABAB"/>
              <w:left w:val="single" w:sz="6" w:space="0" w:color="ABABAB"/>
              <w:bottom w:val="single" w:sz="6" w:space="0" w:color="ABABAB"/>
              <w:right w:val="single" w:sz="6" w:space="0" w:color="ABABAB"/>
            </w:tcBorders>
          </w:tcPr>
          <w:p w14:paraId="00B60B0A" w14:textId="77777777" w:rsidR="00C01E5D" w:rsidRDefault="00C01E5D" w:rsidP="005316A9">
            <w:pPr>
              <w:textAlignment w:val="baseline"/>
              <w:rPr>
                <w:color w:val="0C64C0"/>
                <w:sz w:val="20"/>
                <w:szCs w:val="20"/>
              </w:rPr>
            </w:pPr>
          </w:p>
        </w:tc>
        <w:tc>
          <w:tcPr>
            <w:tcW w:w="2615" w:type="dxa"/>
            <w:tcBorders>
              <w:top w:val="single" w:sz="6" w:space="0" w:color="ABABAB"/>
              <w:left w:val="single" w:sz="6" w:space="0" w:color="ABABAB"/>
              <w:bottom w:val="single" w:sz="6" w:space="0" w:color="ABABAB"/>
              <w:right w:val="single" w:sz="6" w:space="0" w:color="ABABAB"/>
            </w:tcBorders>
          </w:tcPr>
          <w:p w14:paraId="62D241EB" w14:textId="77777777" w:rsidR="00C01E5D" w:rsidRDefault="00C01E5D" w:rsidP="005316A9">
            <w:pPr>
              <w:textAlignment w:val="baseline"/>
              <w:rPr>
                <w:color w:val="0C64C0"/>
                <w:sz w:val="20"/>
                <w:szCs w:val="20"/>
              </w:rPr>
            </w:pPr>
          </w:p>
        </w:tc>
        <w:tc>
          <w:tcPr>
            <w:tcW w:w="2536" w:type="dxa"/>
            <w:tcBorders>
              <w:top w:val="single" w:sz="6" w:space="0" w:color="ABABAB"/>
              <w:left w:val="single" w:sz="6" w:space="0" w:color="ABABAB"/>
              <w:bottom w:val="single" w:sz="6" w:space="0" w:color="ABABAB"/>
              <w:right w:val="single" w:sz="6" w:space="0" w:color="ABABAB"/>
            </w:tcBorders>
          </w:tcPr>
          <w:p w14:paraId="3737B28F" w14:textId="77777777" w:rsidR="00C01E5D" w:rsidRDefault="00C01E5D" w:rsidP="005316A9">
            <w:pPr>
              <w:textAlignment w:val="baseline"/>
              <w:rPr>
                <w:color w:val="0C64C0"/>
                <w:sz w:val="20"/>
                <w:szCs w:val="20"/>
              </w:rPr>
            </w:pPr>
          </w:p>
        </w:tc>
        <w:tc>
          <w:tcPr>
            <w:tcW w:w="2851" w:type="dxa"/>
            <w:tcBorders>
              <w:top w:val="single" w:sz="6" w:space="0" w:color="ABABAB"/>
              <w:left w:val="single" w:sz="6" w:space="0" w:color="ABABAB"/>
              <w:bottom w:val="single" w:sz="6" w:space="0" w:color="ABABAB"/>
              <w:right w:val="single" w:sz="6" w:space="0" w:color="ABABAB"/>
            </w:tcBorders>
          </w:tcPr>
          <w:p w14:paraId="6EC9E340" w14:textId="77777777" w:rsidR="00C01E5D" w:rsidRDefault="00C01E5D" w:rsidP="005316A9">
            <w:pPr>
              <w:textAlignment w:val="baseline"/>
              <w:rPr>
                <w:color w:val="0C64C0"/>
                <w:sz w:val="20"/>
                <w:szCs w:val="20"/>
              </w:rPr>
            </w:pPr>
          </w:p>
        </w:tc>
      </w:tr>
      <w:tr w:rsidR="00C01E5D" w14:paraId="424D11B3" w14:textId="77777777" w:rsidTr="00C01E5D">
        <w:trPr>
          <w:trHeight w:val="330"/>
        </w:trPr>
        <w:tc>
          <w:tcPr>
            <w:tcW w:w="1342" w:type="dxa"/>
            <w:tcBorders>
              <w:top w:val="single" w:sz="6" w:space="0" w:color="ABABAB"/>
              <w:left w:val="single" w:sz="6" w:space="0" w:color="ABABAB"/>
              <w:bottom w:val="single" w:sz="6" w:space="0" w:color="ABABAB"/>
              <w:right w:val="single" w:sz="6" w:space="0" w:color="ABABAB"/>
            </w:tcBorders>
          </w:tcPr>
          <w:p w14:paraId="62382701" w14:textId="77777777" w:rsidR="00C01E5D" w:rsidRDefault="00C01E5D" w:rsidP="005316A9">
            <w:pPr>
              <w:textAlignment w:val="baseline"/>
              <w:rPr>
                <w:color w:val="0C64C0"/>
                <w:sz w:val="20"/>
                <w:szCs w:val="20"/>
              </w:rPr>
            </w:pPr>
          </w:p>
        </w:tc>
        <w:tc>
          <w:tcPr>
            <w:tcW w:w="2615" w:type="dxa"/>
            <w:tcBorders>
              <w:top w:val="single" w:sz="6" w:space="0" w:color="ABABAB"/>
              <w:left w:val="single" w:sz="6" w:space="0" w:color="ABABAB"/>
              <w:bottom w:val="single" w:sz="6" w:space="0" w:color="ABABAB"/>
              <w:right w:val="single" w:sz="6" w:space="0" w:color="ABABAB"/>
            </w:tcBorders>
          </w:tcPr>
          <w:p w14:paraId="1F3D4DF9" w14:textId="77777777" w:rsidR="00C01E5D" w:rsidRDefault="00C01E5D" w:rsidP="005316A9">
            <w:pPr>
              <w:textAlignment w:val="baseline"/>
              <w:rPr>
                <w:color w:val="0C64C0"/>
                <w:sz w:val="20"/>
                <w:szCs w:val="20"/>
              </w:rPr>
            </w:pPr>
          </w:p>
        </w:tc>
        <w:tc>
          <w:tcPr>
            <w:tcW w:w="2536" w:type="dxa"/>
            <w:tcBorders>
              <w:top w:val="single" w:sz="6" w:space="0" w:color="ABABAB"/>
              <w:left w:val="single" w:sz="6" w:space="0" w:color="ABABAB"/>
              <w:bottom w:val="single" w:sz="6" w:space="0" w:color="ABABAB"/>
              <w:right w:val="single" w:sz="6" w:space="0" w:color="ABABAB"/>
            </w:tcBorders>
          </w:tcPr>
          <w:p w14:paraId="0DE4FF8F" w14:textId="77777777" w:rsidR="00C01E5D" w:rsidRDefault="00C01E5D" w:rsidP="005316A9">
            <w:pPr>
              <w:textAlignment w:val="baseline"/>
              <w:rPr>
                <w:color w:val="0C64C0"/>
                <w:sz w:val="20"/>
                <w:szCs w:val="20"/>
              </w:rPr>
            </w:pPr>
          </w:p>
        </w:tc>
        <w:tc>
          <w:tcPr>
            <w:tcW w:w="2851" w:type="dxa"/>
            <w:tcBorders>
              <w:top w:val="single" w:sz="6" w:space="0" w:color="ABABAB"/>
              <w:left w:val="single" w:sz="6" w:space="0" w:color="ABABAB"/>
              <w:bottom w:val="single" w:sz="6" w:space="0" w:color="ABABAB"/>
              <w:right w:val="single" w:sz="6" w:space="0" w:color="ABABAB"/>
            </w:tcBorders>
          </w:tcPr>
          <w:p w14:paraId="252CC9F9" w14:textId="77777777" w:rsidR="00C01E5D" w:rsidRDefault="00C01E5D" w:rsidP="005316A9">
            <w:pPr>
              <w:textAlignment w:val="baseline"/>
              <w:rPr>
                <w:color w:val="0C64C0"/>
                <w:sz w:val="20"/>
                <w:szCs w:val="20"/>
              </w:rPr>
            </w:pPr>
          </w:p>
        </w:tc>
      </w:tr>
    </w:tbl>
    <w:p w14:paraId="03B3E603" w14:textId="44F1708E" w:rsidR="00C01E5D" w:rsidRPr="00DE4FE2" w:rsidRDefault="00C01E5D" w:rsidP="00C01E5D">
      <w:pPr>
        <w:shd w:val="clear" w:color="auto" w:fill="FFFFFF"/>
        <w:textAlignment w:val="baseline"/>
        <w:rPr>
          <w:rFonts w:asciiTheme="minorHAnsi" w:hAnsiTheme="minorHAnsi" w:cstheme="minorHAnsi"/>
          <w:i/>
          <w:iCs/>
          <w:sz w:val="20"/>
          <w:szCs w:val="20"/>
        </w:rPr>
      </w:pPr>
      <w:r w:rsidRPr="00DE4FE2">
        <w:rPr>
          <w:rFonts w:asciiTheme="minorHAnsi" w:hAnsiTheme="minorHAnsi" w:cstheme="minorHAnsi"/>
          <w:i/>
          <w:iCs/>
          <w:sz w:val="20"/>
          <w:szCs w:val="20"/>
        </w:rPr>
        <w:t>Complete the table above regarding any potential conflicts of interest for your team members.  Add rows to the table as needed.</w:t>
      </w:r>
    </w:p>
    <w:p w14:paraId="4FA4D655" w14:textId="77777777" w:rsidR="00C01E5D" w:rsidRPr="00DE4FE2" w:rsidRDefault="00C01E5D" w:rsidP="00C01E5D">
      <w:pPr>
        <w:pStyle w:val="NormalWeb"/>
        <w:shd w:val="clear" w:color="auto" w:fill="FFFFFF"/>
        <w:spacing w:before="0" w:beforeAutospacing="0" w:after="0" w:afterAutospacing="0"/>
        <w:rPr>
          <w:rFonts w:ascii="Calibri" w:hAnsi="Calibri" w:cs="Calibri"/>
          <w:b/>
          <w:bCs/>
          <w:i/>
          <w:iCs/>
          <w:color w:val="000000"/>
          <w:sz w:val="20"/>
          <w:szCs w:val="20"/>
          <w:bdr w:val="none" w:sz="0" w:space="0" w:color="auto" w:frame="1"/>
        </w:rPr>
      </w:pPr>
    </w:p>
    <w:p w14:paraId="278BA0F0" w14:textId="311C15E6" w:rsidR="00C01E5D" w:rsidRPr="00DE4FE2" w:rsidRDefault="00C01E5D" w:rsidP="00C01E5D">
      <w:pPr>
        <w:pStyle w:val="NormalWeb"/>
        <w:shd w:val="clear" w:color="auto" w:fill="FFFFFF"/>
        <w:spacing w:before="0" w:beforeAutospacing="0" w:after="0" w:afterAutospacing="0"/>
        <w:rPr>
          <w:rFonts w:ascii="Segoe UI" w:hAnsi="Segoe UI" w:cs="Segoe UI"/>
          <w:i/>
          <w:iCs/>
          <w:color w:val="000000"/>
          <w:sz w:val="23"/>
          <w:szCs w:val="23"/>
        </w:rPr>
      </w:pPr>
      <w:r w:rsidRPr="00DE4FE2">
        <w:rPr>
          <w:rFonts w:ascii="Calibri" w:hAnsi="Calibri" w:cs="Calibri"/>
          <w:b/>
          <w:bCs/>
          <w:i/>
          <w:iCs/>
          <w:color w:val="000000"/>
          <w:sz w:val="20"/>
          <w:szCs w:val="20"/>
          <w:bdr w:val="none" w:sz="0" w:space="0" w:color="auto" w:frame="1"/>
        </w:rPr>
        <w:t>*Note that all review team members (including non-TF members) are expected to have completed ILCOR COI documentation.  The TF chair or delegate will confirm COI through topic specific disclosures prior to assignment. SAC chair or delegate will confirm COI for SAC assigned roles through up-to-date disclosures prior to accepting assignment.</w:t>
      </w:r>
    </w:p>
    <w:p w14:paraId="32A9D23B" w14:textId="77777777" w:rsidR="00C01E5D" w:rsidRDefault="00C01E5D" w:rsidP="00C01E5D">
      <w:pPr>
        <w:pStyle w:val="NormalWeb"/>
        <w:shd w:val="clear" w:color="auto" w:fill="FFFFFF"/>
        <w:spacing w:before="0" w:beforeAutospacing="0" w:after="0" w:afterAutospacing="0"/>
        <w:rPr>
          <w:rFonts w:ascii="Segoe UI" w:hAnsi="Segoe UI" w:cs="Segoe UI"/>
          <w:color w:val="000000"/>
          <w:sz w:val="23"/>
          <w:szCs w:val="23"/>
        </w:rPr>
      </w:pPr>
      <w:r>
        <w:rPr>
          <w:rFonts w:ascii="Calibri" w:hAnsi="Calibri" w:cs="Calibri"/>
          <w:b/>
          <w:bCs/>
          <w:color w:val="000000"/>
          <w:sz w:val="20"/>
          <w:szCs w:val="20"/>
          <w:bdr w:val="none" w:sz="0" w:space="0" w:color="auto" w:frame="1"/>
        </w:rPr>
        <w:t> </w:t>
      </w:r>
    </w:p>
    <w:p w14:paraId="37F3005E" w14:textId="77777777" w:rsidR="00C01E5D" w:rsidRDefault="00C01E5D" w:rsidP="00C01E5D">
      <w:pPr>
        <w:pStyle w:val="NormalWeb"/>
        <w:shd w:val="clear" w:color="auto" w:fill="FFFFFF"/>
        <w:spacing w:before="0" w:beforeAutospacing="0" w:after="0" w:afterAutospacing="0"/>
        <w:rPr>
          <w:rFonts w:ascii="Segoe UI" w:hAnsi="Segoe UI" w:cs="Segoe UI"/>
          <w:color w:val="000000"/>
          <w:sz w:val="23"/>
          <w:szCs w:val="23"/>
        </w:rPr>
      </w:pPr>
      <w:r>
        <w:rPr>
          <w:rFonts w:ascii="Calibri" w:hAnsi="Calibri" w:cs="Calibri"/>
          <w:b/>
          <w:bCs/>
          <w:color w:val="000000"/>
          <w:sz w:val="20"/>
          <w:szCs w:val="20"/>
          <w:bdr w:val="none" w:sz="0" w:space="0" w:color="auto" w:frame="1"/>
        </w:rPr>
        <w:t>TF Chair attestation: </w:t>
      </w:r>
    </w:p>
    <w:p w14:paraId="490CA566" w14:textId="0D5703DA" w:rsidR="00C01E5D" w:rsidRDefault="00C01E5D" w:rsidP="00C01E5D">
      <w:pPr>
        <w:shd w:val="clear" w:color="auto" w:fill="FFFFFF"/>
        <w:textAlignment w:val="baseline"/>
        <w:rPr>
          <w:rFonts w:ascii="Aptos" w:hAnsi="Aptos"/>
          <w:color w:val="000000"/>
          <w:sz w:val="20"/>
          <w:szCs w:val="20"/>
        </w:rPr>
      </w:pPr>
      <w:r>
        <w:rPr>
          <w:rFonts w:ascii="Aptos" w:hAnsi="Aptos"/>
          <w:b/>
          <w:bCs/>
          <w:color w:val="000000"/>
          <w:sz w:val="20"/>
          <w:szCs w:val="20"/>
        </w:rPr>
        <w:t>Option 1:  </w:t>
      </w:r>
      <w:r w:rsidRPr="00DE4FE2">
        <w:rPr>
          <w:rFonts w:ascii="Aptos" w:hAnsi="Aptos"/>
          <w:color w:val="000000"/>
          <w:sz w:val="20"/>
          <w:szCs w:val="20"/>
        </w:rPr>
        <w:t>I have checked for fiscal and intellectual conflict</w:t>
      </w:r>
      <w:r w:rsidR="00912B30">
        <w:rPr>
          <w:rFonts w:ascii="Aptos" w:hAnsi="Aptos"/>
          <w:color w:val="000000"/>
          <w:sz w:val="20"/>
          <w:szCs w:val="20"/>
        </w:rPr>
        <w:t>s</w:t>
      </w:r>
      <w:r w:rsidRPr="00DE4FE2">
        <w:rPr>
          <w:rFonts w:ascii="Aptos" w:hAnsi="Aptos"/>
          <w:color w:val="000000"/>
          <w:sz w:val="20"/>
          <w:szCs w:val="20"/>
        </w:rPr>
        <w:t xml:space="preserve"> of interest and found none</w:t>
      </w:r>
      <w:r w:rsidR="00912B30">
        <w:rPr>
          <w:rFonts w:ascii="Aptos" w:hAnsi="Aptos"/>
          <w:color w:val="000000"/>
          <w:sz w:val="20"/>
          <w:szCs w:val="20"/>
        </w:rPr>
        <w:t>.</w:t>
      </w:r>
    </w:p>
    <w:p w14:paraId="7F94F929" w14:textId="77777777" w:rsidR="00DE4FE2" w:rsidRPr="00DE4FE2" w:rsidRDefault="00DE4FE2" w:rsidP="00C01E5D">
      <w:pPr>
        <w:shd w:val="clear" w:color="auto" w:fill="FFFFFF"/>
        <w:textAlignment w:val="baseline"/>
        <w:rPr>
          <w:rFonts w:ascii="Aptos" w:hAnsi="Aptos"/>
          <w:color w:val="000000"/>
          <w:sz w:val="20"/>
          <w:szCs w:val="20"/>
        </w:rPr>
      </w:pPr>
    </w:p>
    <w:p w14:paraId="053221C3" w14:textId="77777777" w:rsidR="00C01E5D" w:rsidRDefault="00C01E5D" w:rsidP="00DE4FE2">
      <w:pPr>
        <w:shd w:val="clear" w:color="auto" w:fill="FFFFFF"/>
        <w:jc w:val="center"/>
        <w:textAlignment w:val="baseline"/>
        <w:rPr>
          <w:rFonts w:ascii="Aptos" w:hAnsi="Aptos"/>
          <w:b/>
          <w:bCs/>
          <w:color w:val="000000"/>
          <w:sz w:val="20"/>
          <w:szCs w:val="20"/>
        </w:rPr>
      </w:pPr>
      <w:r w:rsidRPr="00DE4FE2">
        <w:rPr>
          <w:rFonts w:ascii="Aptos" w:hAnsi="Aptos"/>
          <w:b/>
          <w:bCs/>
          <w:color w:val="000000"/>
          <w:sz w:val="20"/>
          <w:szCs w:val="20"/>
        </w:rPr>
        <w:t>OR</w:t>
      </w:r>
    </w:p>
    <w:p w14:paraId="75FBE75E" w14:textId="77777777" w:rsidR="00DE4FE2" w:rsidRPr="00DE4FE2" w:rsidRDefault="00DE4FE2" w:rsidP="00DE4FE2">
      <w:pPr>
        <w:shd w:val="clear" w:color="auto" w:fill="FFFFFF"/>
        <w:jc w:val="center"/>
        <w:textAlignment w:val="baseline"/>
        <w:rPr>
          <w:rFonts w:ascii="Aptos" w:hAnsi="Aptos"/>
          <w:color w:val="000000"/>
          <w:sz w:val="20"/>
          <w:szCs w:val="20"/>
        </w:rPr>
      </w:pPr>
    </w:p>
    <w:p w14:paraId="721254CE" w14:textId="5F64F484" w:rsidR="00267C86" w:rsidRPr="00DE4FE2" w:rsidRDefault="00C01E5D" w:rsidP="00172629">
      <w:pPr>
        <w:shd w:val="clear" w:color="auto" w:fill="FFFFFF"/>
        <w:textAlignment w:val="baseline"/>
        <w:rPr>
          <w:rFonts w:ascii="Aptos" w:hAnsi="Aptos"/>
          <w:color w:val="000000"/>
          <w:sz w:val="20"/>
          <w:szCs w:val="20"/>
        </w:rPr>
      </w:pPr>
      <w:r>
        <w:rPr>
          <w:rFonts w:ascii="Aptos" w:hAnsi="Aptos"/>
          <w:b/>
          <w:bCs/>
          <w:color w:val="000000"/>
          <w:sz w:val="20"/>
          <w:szCs w:val="20"/>
        </w:rPr>
        <w:t>Option 2</w:t>
      </w:r>
      <w:r w:rsidRPr="00DE4FE2">
        <w:rPr>
          <w:rFonts w:ascii="Aptos" w:hAnsi="Aptos"/>
          <w:b/>
          <w:bCs/>
          <w:color w:val="000000"/>
          <w:sz w:val="20"/>
          <w:szCs w:val="20"/>
        </w:rPr>
        <w:t>:  </w:t>
      </w:r>
      <w:r w:rsidRPr="00DE4FE2">
        <w:rPr>
          <w:rFonts w:ascii="Aptos" w:hAnsi="Aptos"/>
          <w:color w:val="000000"/>
          <w:sz w:val="20"/>
          <w:szCs w:val="20"/>
        </w:rPr>
        <w:t xml:space="preserve">I have checked for fiscal and intellectual conflict of interests; e.g. Author XXX has published study on </w:t>
      </w:r>
      <w:r w:rsidR="00912B30">
        <w:rPr>
          <w:rFonts w:ascii="Aptos" w:hAnsi="Aptos"/>
          <w:color w:val="000000"/>
          <w:sz w:val="20"/>
          <w:szCs w:val="20"/>
        </w:rPr>
        <w:t xml:space="preserve">topic </w:t>
      </w:r>
      <w:r w:rsidRPr="00DE4FE2">
        <w:rPr>
          <w:rFonts w:ascii="Aptos" w:hAnsi="Aptos"/>
          <w:color w:val="000000"/>
          <w:sz w:val="20"/>
          <w:szCs w:val="20"/>
        </w:rPr>
        <w:t>Y and is excluded from study selection and bias assessment</w:t>
      </w:r>
      <w:r w:rsidR="00912B30">
        <w:rPr>
          <w:rFonts w:ascii="Aptos" w:hAnsi="Aptos"/>
          <w:color w:val="000000"/>
          <w:sz w:val="20"/>
          <w:szCs w:val="20"/>
        </w:rPr>
        <w:t>.</w:t>
      </w:r>
    </w:p>
    <w:p w14:paraId="3F6117D3" w14:textId="77777777" w:rsidR="00267C86" w:rsidRPr="002B14F3" w:rsidRDefault="00267C86">
      <w:pPr>
        <w:rPr>
          <w:rFonts w:asciiTheme="minorHAnsi" w:hAnsiTheme="minorHAnsi" w:cstheme="minorHAnsi"/>
          <w:b/>
          <w:sz w:val="20"/>
          <w:szCs w:val="20"/>
        </w:rPr>
      </w:pPr>
    </w:p>
    <w:p w14:paraId="0ADBDC90" w14:textId="5B2EC85C" w:rsidR="00267C86" w:rsidRPr="00B11E3F" w:rsidRDefault="008D1903" w:rsidP="00004CBB">
      <w:pPr>
        <w:pStyle w:val="ListParagraph"/>
        <w:numPr>
          <w:ilvl w:val="0"/>
          <w:numId w:val="17"/>
        </w:numPr>
        <w:jc w:val="both"/>
        <w:rPr>
          <w:rFonts w:asciiTheme="minorHAnsi" w:hAnsiTheme="minorHAnsi" w:cstheme="minorHAnsi"/>
          <w:b/>
          <w:bCs/>
          <w:sz w:val="20"/>
          <w:szCs w:val="20"/>
        </w:rPr>
      </w:pPr>
      <w:r>
        <w:rPr>
          <w:rFonts w:asciiTheme="minorHAnsi" w:hAnsiTheme="minorHAnsi" w:cstheme="minorHAnsi"/>
          <w:sz w:val="20"/>
          <w:szCs w:val="20"/>
        </w:rPr>
        <w:t xml:space="preserve"> </w:t>
      </w:r>
      <w:r w:rsidRPr="00B11E3F">
        <w:rPr>
          <w:rFonts w:asciiTheme="minorHAnsi" w:hAnsiTheme="minorHAnsi" w:cstheme="minorHAnsi"/>
          <w:b/>
          <w:bCs/>
          <w:sz w:val="20"/>
          <w:szCs w:val="20"/>
        </w:rPr>
        <w:t>Sources of Information</w:t>
      </w:r>
    </w:p>
    <w:p w14:paraId="1C61FF01" w14:textId="02E05E18" w:rsidR="00B11E3F" w:rsidRPr="00B11E3F" w:rsidRDefault="00B11E3F" w:rsidP="00B11E3F">
      <w:pPr>
        <w:pStyle w:val="ListParagraph"/>
        <w:ind w:left="360"/>
        <w:jc w:val="both"/>
        <w:rPr>
          <w:rFonts w:asciiTheme="minorHAnsi" w:hAnsiTheme="minorHAnsi" w:cstheme="minorHAnsi"/>
          <w:sz w:val="20"/>
          <w:szCs w:val="20"/>
        </w:rPr>
      </w:pPr>
      <w:r w:rsidRPr="00B11E3F">
        <w:rPr>
          <w:rFonts w:asciiTheme="minorHAnsi" w:hAnsiTheme="minorHAnsi" w:cstheme="minorHAnsi"/>
          <w:sz w:val="20"/>
          <w:szCs w:val="20"/>
        </w:rPr>
        <w:t>To ensure comprehensive coverage, this scoping review will consider</w:t>
      </w:r>
      <w:r w:rsidR="005D7AE6">
        <w:rPr>
          <w:rFonts w:asciiTheme="minorHAnsi" w:hAnsiTheme="minorHAnsi" w:cstheme="minorHAnsi"/>
          <w:sz w:val="20"/>
          <w:szCs w:val="20"/>
        </w:rPr>
        <w:t xml:space="preserve"> any or </w:t>
      </w:r>
      <w:proofErr w:type="gramStart"/>
      <w:r w:rsidR="005D7AE6">
        <w:rPr>
          <w:rFonts w:asciiTheme="minorHAnsi" w:hAnsiTheme="minorHAnsi" w:cstheme="minorHAnsi"/>
          <w:sz w:val="20"/>
          <w:szCs w:val="20"/>
        </w:rPr>
        <w:t>all of</w:t>
      </w:r>
      <w:proofErr w:type="gramEnd"/>
      <w:r w:rsidRPr="00B11E3F">
        <w:rPr>
          <w:rFonts w:asciiTheme="minorHAnsi" w:hAnsiTheme="minorHAnsi" w:cstheme="minorHAnsi"/>
          <w:sz w:val="20"/>
          <w:szCs w:val="20"/>
        </w:rPr>
        <w:t xml:space="preserve"> the following study types</w:t>
      </w:r>
      <w:r w:rsidR="005D7AE6">
        <w:rPr>
          <w:rFonts w:asciiTheme="minorHAnsi" w:hAnsiTheme="minorHAnsi" w:cstheme="minorHAnsi"/>
          <w:sz w:val="20"/>
          <w:szCs w:val="20"/>
        </w:rPr>
        <w:t xml:space="preserve"> based on the research question</w:t>
      </w:r>
      <w:r w:rsidRPr="00B11E3F">
        <w:rPr>
          <w:rFonts w:asciiTheme="minorHAnsi" w:hAnsiTheme="minorHAnsi" w:cstheme="minorHAnsi"/>
          <w:sz w:val="20"/>
          <w:szCs w:val="20"/>
        </w:rPr>
        <w:t>:</w:t>
      </w:r>
    </w:p>
    <w:p w14:paraId="76807F89" w14:textId="77777777" w:rsidR="00B11E3F" w:rsidRPr="00B11E3F" w:rsidRDefault="00B11E3F" w:rsidP="00B11E3F">
      <w:pPr>
        <w:pStyle w:val="ListParagraph"/>
        <w:numPr>
          <w:ilvl w:val="0"/>
          <w:numId w:val="7"/>
        </w:numPr>
        <w:jc w:val="both"/>
        <w:rPr>
          <w:rFonts w:asciiTheme="minorHAnsi" w:hAnsiTheme="minorHAnsi" w:cstheme="minorHAnsi"/>
          <w:sz w:val="20"/>
          <w:szCs w:val="20"/>
        </w:rPr>
      </w:pPr>
      <w:r w:rsidRPr="00B11E3F">
        <w:rPr>
          <w:rFonts w:asciiTheme="minorHAnsi" w:hAnsiTheme="minorHAnsi" w:cstheme="minorHAnsi"/>
          <w:b/>
          <w:bCs/>
          <w:sz w:val="20"/>
          <w:szCs w:val="20"/>
        </w:rPr>
        <w:t>Experimental and Quasi-experimental:</w:t>
      </w:r>
      <w:r w:rsidRPr="00B11E3F">
        <w:rPr>
          <w:rFonts w:asciiTheme="minorHAnsi" w:hAnsiTheme="minorHAnsi" w:cstheme="minorHAnsi"/>
          <w:sz w:val="20"/>
          <w:szCs w:val="20"/>
        </w:rPr>
        <w:t xml:space="preserve"> Randomized controlled trials (RCTs), non-randomized controlled trials, interrupted time-series, and before-and-after studies.</w:t>
      </w:r>
    </w:p>
    <w:p w14:paraId="3AA9911F" w14:textId="77777777" w:rsidR="00B11E3F" w:rsidRPr="00B11E3F" w:rsidRDefault="00B11E3F" w:rsidP="00B11E3F">
      <w:pPr>
        <w:pStyle w:val="ListParagraph"/>
        <w:numPr>
          <w:ilvl w:val="0"/>
          <w:numId w:val="7"/>
        </w:numPr>
        <w:jc w:val="both"/>
        <w:rPr>
          <w:rFonts w:asciiTheme="minorHAnsi" w:hAnsiTheme="minorHAnsi" w:cstheme="minorHAnsi"/>
          <w:sz w:val="20"/>
          <w:szCs w:val="20"/>
        </w:rPr>
      </w:pPr>
      <w:r w:rsidRPr="00B11E3F">
        <w:rPr>
          <w:rFonts w:asciiTheme="minorHAnsi" w:hAnsiTheme="minorHAnsi" w:cstheme="minorHAnsi"/>
          <w:b/>
          <w:bCs/>
          <w:sz w:val="20"/>
          <w:szCs w:val="20"/>
        </w:rPr>
        <w:t>Observational Studies:</w:t>
      </w:r>
      <w:r w:rsidRPr="00B11E3F">
        <w:rPr>
          <w:rFonts w:asciiTheme="minorHAnsi" w:hAnsiTheme="minorHAnsi" w:cstheme="minorHAnsi"/>
          <w:sz w:val="20"/>
          <w:szCs w:val="20"/>
        </w:rPr>
        <w:t xml:space="preserve"> Analytical (cohort, case-control, cross-sectional) and descriptive (case series, case reports) designs.</w:t>
      </w:r>
    </w:p>
    <w:p w14:paraId="163130C0" w14:textId="77777777" w:rsidR="00B11E3F" w:rsidRPr="00B11E3F" w:rsidRDefault="00B11E3F" w:rsidP="00B11E3F">
      <w:pPr>
        <w:pStyle w:val="ListParagraph"/>
        <w:numPr>
          <w:ilvl w:val="0"/>
          <w:numId w:val="7"/>
        </w:numPr>
        <w:jc w:val="both"/>
        <w:rPr>
          <w:rFonts w:asciiTheme="minorHAnsi" w:hAnsiTheme="minorHAnsi" w:cstheme="minorHAnsi"/>
          <w:sz w:val="20"/>
          <w:szCs w:val="20"/>
        </w:rPr>
      </w:pPr>
      <w:r w:rsidRPr="00B11E3F">
        <w:rPr>
          <w:rFonts w:asciiTheme="minorHAnsi" w:hAnsiTheme="minorHAnsi" w:cstheme="minorHAnsi"/>
          <w:b/>
          <w:bCs/>
          <w:sz w:val="20"/>
          <w:szCs w:val="20"/>
        </w:rPr>
        <w:t>Qualitative Research:</w:t>
      </w:r>
      <w:r w:rsidRPr="00B11E3F">
        <w:rPr>
          <w:rFonts w:asciiTheme="minorHAnsi" w:hAnsiTheme="minorHAnsi" w:cstheme="minorHAnsi"/>
          <w:sz w:val="20"/>
          <w:szCs w:val="20"/>
        </w:rPr>
        <w:t xml:space="preserve"> Studies utilizing phenomenology, grounded theory, ethnography, qualitative description, action research, or feminist research.</w:t>
      </w:r>
    </w:p>
    <w:p w14:paraId="0E4617DB" w14:textId="6055DEE8" w:rsidR="00EF22D6" w:rsidRPr="00DC3EA0" w:rsidRDefault="00B11E3F" w:rsidP="00DC3EA0">
      <w:pPr>
        <w:pStyle w:val="ListParagraph"/>
        <w:numPr>
          <w:ilvl w:val="0"/>
          <w:numId w:val="7"/>
        </w:numPr>
        <w:jc w:val="both"/>
        <w:rPr>
          <w:rFonts w:asciiTheme="minorHAnsi" w:hAnsiTheme="minorHAnsi" w:cstheme="minorHAnsi"/>
          <w:sz w:val="20"/>
          <w:szCs w:val="20"/>
        </w:rPr>
      </w:pPr>
      <w:r w:rsidRPr="00B11E3F">
        <w:rPr>
          <w:rFonts w:asciiTheme="minorHAnsi" w:hAnsiTheme="minorHAnsi" w:cstheme="minorHAnsi"/>
          <w:b/>
          <w:bCs/>
          <w:sz w:val="20"/>
          <w:szCs w:val="20"/>
        </w:rPr>
        <w:t>Other Evidence:</w:t>
      </w:r>
      <w:r w:rsidRPr="00B11E3F">
        <w:rPr>
          <w:rFonts w:asciiTheme="minorHAnsi" w:hAnsiTheme="minorHAnsi" w:cstheme="minorHAnsi"/>
          <w:sz w:val="20"/>
          <w:szCs w:val="20"/>
        </w:rPr>
        <w:t xml:space="preserve"> Systematic reviews and text/opinion papers that meet the inclusion criteria</w:t>
      </w:r>
      <w:r w:rsidR="00DC3EA0">
        <w:rPr>
          <w:rFonts w:asciiTheme="minorHAnsi" w:hAnsiTheme="minorHAnsi" w:cstheme="minorHAnsi"/>
          <w:sz w:val="20"/>
          <w:szCs w:val="20"/>
        </w:rPr>
        <w:t>, conference abstracts, published theses</w:t>
      </w:r>
      <w:r w:rsidR="00E07084">
        <w:rPr>
          <w:rFonts w:asciiTheme="minorHAnsi" w:hAnsiTheme="minorHAnsi" w:cstheme="minorHAnsi"/>
          <w:sz w:val="20"/>
          <w:szCs w:val="20"/>
        </w:rPr>
        <w:t xml:space="preserve"> </w:t>
      </w:r>
      <w:r w:rsidR="00E07084" w:rsidRPr="00E07084">
        <w:rPr>
          <w:rFonts w:asciiTheme="minorHAnsi" w:hAnsiTheme="minorHAnsi" w:cstheme="minorHAnsi"/>
          <w:i/>
          <w:iCs/>
          <w:sz w:val="20"/>
          <w:szCs w:val="20"/>
        </w:rPr>
        <w:t>(e.g., grey literature)</w:t>
      </w:r>
    </w:p>
    <w:p w14:paraId="3541FDF4" w14:textId="77777777" w:rsidR="00EF22D6" w:rsidRPr="00DC3EA0" w:rsidRDefault="00EF22D6" w:rsidP="00DC3EA0">
      <w:pPr>
        <w:jc w:val="both"/>
        <w:rPr>
          <w:rFonts w:asciiTheme="minorHAnsi" w:hAnsiTheme="minorHAnsi" w:cstheme="minorHAnsi"/>
          <w:sz w:val="20"/>
          <w:szCs w:val="20"/>
        </w:rPr>
      </w:pPr>
    </w:p>
    <w:p w14:paraId="19CF90BE" w14:textId="77777777" w:rsidR="00EF22D6" w:rsidRPr="008D1903" w:rsidRDefault="00EF22D6" w:rsidP="008D1903">
      <w:pPr>
        <w:pStyle w:val="ListParagraph"/>
        <w:ind w:left="360"/>
        <w:jc w:val="both"/>
        <w:rPr>
          <w:rFonts w:asciiTheme="minorHAnsi" w:hAnsiTheme="minorHAnsi" w:cstheme="minorHAnsi"/>
          <w:sz w:val="20"/>
          <w:szCs w:val="20"/>
        </w:rPr>
      </w:pPr>
    </w:p>
    <w:p w14:paraId="2FA92ACC" w14:textId="6565550A" w:rsidR="00267C86" w:rsidRPr="002B14F3" w:rsidRDefault="00031553" w:rsidP="00004CBB">
      <w:pPr>
        <w:numPr>
          <w:ilvl w:val="0"/>
          <w:numId w:val="17"/>
        </w:numPr>
        <w:pBdr>
          <w:top w:val="nil"/>
          <w:left w:val="nil"/>
          <w:bottom w:val="nil"/>
          <w:right w:val="nil"/>
          <w:between w:val="nil"/>
        </w:pBdr>
        <w:rPr>
          <w:rFonts w:asciiTheme="minorHAnsi" w:hAnsiTheme="minorHAnsi" w:cstheme="minorHAnsi"/>
          <w:color w:val="000000" w:themeColor="text1"/>
          <w:sz w:val="20"/>
          <w:szCs w:val="20"/>
        </w:rPr>
      </w:pPr>
      <w:r w:rsidRPr="002B14F3">
        <w:rPr>
          <w:rFonts w:asciiTheme="minorHAnsi" w:hAnsiTheme="minorHAnsi" w:cstheme="minorHAnsi"/>
          <w:b/>
          <w:color w:val="000000" w:themeColor="text1"/>
          <w:sz w:val="20"/>
          <w:szCs w:val="20"/>
        </w:rPr>
        <w:t xml:space="preserve">Pre-existing PICOs </w:t>
      </w:r>
      <w:r w:rsidR="00E54093">
        <w:rPr>
          <w:rFonts w:asciiTheme="minorHAnsi" w:hAnsiTheme="minorHAnsi" w:cstheme="minorHAnsi"/>
          <w:b/>
          <w:color w:val="000000" w:themeColor="text1"/>
          <w:sz w:val="20"/>
          <w:szCs w:val="20"/>
        </w:rPr>
        <w:t xml:space="preserve">or PCC </w:t>
      </w:r>
      <w:r w:rsidR="00DE4FE2">
        <w:rPr>
          <w:rFonts w:asciiTheme="minorHAnsi" w:hAnsiTheme="minorHAnsi" w:cstheme="minorHAnsi"/>
          <w:b/>
          <w:color w:val="000000" w:themeColor="text1"/>
          <w:sz w:val="20"/>
          <w:szCs w:val="20"/>
        </w:rPr>
        <w:t>r</w:t>
      </w:r>
      <w:r w:rsidRPr="002B14F3">
        <w:rPr>
          <w:rFonts w:asciiTheme="minorHAnsi" w:hAnsiTheme="minorHAnsi" w:cstheme="minorHAnsi"/>
          <w:b/>
          <w:color w:val="000000" w:themeColor="text1"/>
          <w:sz w:val="20"/>
          <w:szCs w:val="20"/>
        </w:rPr>
        <w:t xml:space="preserve">elated to scope of work for this </w:t>
      </w:r>
      <w:r w:rsidR="00E54093">
        <w:rPr>
          <w:rFonts w:asciiTheme="minorHAnsi" w:hAnsiTheme="minorHAnsi" w:cstheme="minorHAnsi"/>
          <w:b/>
          <w:color w:val="000000" w:themeColor="text1"/>
          <w:sz w:val="20"/>
          <w:szCs w:val="20"/>
        </w:rPr>
        <w:t>PCC</w:t>
      </w:r>
      <w:r w:rsidRPr="002B14F3">
        <w:rPr>
          <w:rFonts w:asciiTheme="minorHAnsi" w:hAnsiTheme="minorHAnsi" w:cstheme="minorHAnsi"/>
          <w:b/>
          <w:color w:val="000000" w:themeColor="text1"/>
          <w:sz w:val="20"/>
          <w:szCs w:val="20"/>
        </w:rPr>
        <w:t>:</w:t>
      </w:r>
    </w:p>
    <w:p w14:paraId="07DBAD94" w14:textId="0572AA40" w:rsidR="00267C86" w:rsidRPr="002B14F3" w:rsidRDefault="00031553" w:rsidP="00912B30">
      <w:pPr>
        <w:ind w:left="284"/>
        <w:rPr>
          <w:rFonts w:asciiTheme="minorHAnsi" w:hAnsiTheme="minorHAnsi" w:cstheme="minorHAnsi"/>
          <w:i/>
          <w:sz w:val="20"/>
          <w:szCs w:val="20"/>
        </w:rPr>
      </w:pPr>
      <w:r w:rsidRPr="002B14F3">
        <w:rPr>
          <w:rFonts w:asciiTheme="minorHAnsi" w:hAnsiTheme="minorHAnsi" w:cstheme="minorHAnsi"/>
          <w:i/>
          <w:sz w:val="20"/>
          <w:szCs w:val="20"/>
        </w:rPr>
        <w:t xml:space="preserve">Insert all PICOs </w:t>
      </w:r>
      <w:r w:rsidR="00E54093">
        <w:rPr>
          <w:rFonts w:asciiTheme="minorHAnsi" w:hAnsiTheme="minorHAnsi" w:cstheme="minorHAnsi"/>
          <w:i/>
          <w:sz w:val="20"/>
          <w:szCs w:val="20"/>
        </w:rPr>
        <w:t xml:space="preserve">or PCCs </w:t>
      </w:r>
      <w:r w:rsidRPr="002B14F3">
        <w:rPr>
          <w:rFonts w:asciiTheme="minorHAnsi" w:hAnsiTheme="minorHAnsi" w:cstheme="minorHAnsi"/>
          <w:i/>
          <w:sz w:val="20"/>
          <w:szCs w:val="20"/>
        </w:rPr>
        <w:t xml:space="preserve">as worded on the master document and include </w:t>
      </w:r>
      <w:r w:rsidR="00200EE0" w:rsidRPr="002B14F3">
        <w:rPr>
          <w:rFonts w:asciiTheme="minorHAnsi" w:hAnsiTheme="minorHAnsi" w:cstheme="minorHAnsi"/>
          <w:i/>
          <w:sz w:val="20"/>
          <w:szCs w:val="20"/>
        </w:rPr>
        <w:t xml:space="preserve">PICOST </w:t>
      </w:r>
      <w:r w:rsidR="00E54093">
        <w:rPr>
          <w:rFonts w:asciiTheme="minorHAnsi" w:hAnsiTheme="minorHAnsi" w:cstheme="minorHAnsi"/>
          <w:i/>
          <w:sz w:val="20"/>
          <w:szCs w:val="20"/>
        </w:rPr>
        <w:t xml:space="preserve">or PCC </w:t>
      </w:r>
      <w:r w:rsidRPr="002B14F3">
        <w:rPr>
          <w:rFonts w:asciiTheme="minorHAnsi" w:hAnsiTheme="minorHAnsi" w:cstheme="minorHAnsi"/>
          <w:i/>
          <w:sz w:val="20"/>
          <w:szCs w:val="20"/>
        </w:rPr>
        <w:t>number</w:t>
      </w:r>
      <w:r w:rsidR="00EC1640">
        <w:rPr>
          <w:rFonts w:asciiTheme="minorHAnsi" w:hAnsiTheme="minorHAnsi" w:cstheme="minorHAnsi"/>
          <w:i/>
          <w:sz w:val="20"/>
          <w:szCs w:val="20"/>
        </w:rPr>
        <w:t>.</w:t>
      </w:r>
    </w:p>
    <w:p w14:paraId="119EB599" w14:textId="77777777" w:rsidR="00267C86" w:rsidRPr="002B14F3" w:rsidRDefault="00031553" w:rsidP="00912B30">
      <w:pPr>
        <w:ind w:left="284"/>
        <w:rPr>
          <w:rFonts w:asciiTheme="minorHAnsi" w:hAnsiTheme="minorHAnsi" w:cstheme="minorHAnsi"/>
          <w:i/>
          <w:sz w:val="20"/>
          <w:szCs w:val="20"/>
        </w:rPr>
      </w:pPr>
      <w:r w:rsidRPr="002B14F3">
        <w:rPr>
          <w:rFonts w:asciiTheme="minorHAnsi" w:hAnsiTheme="minorHAnsi" w:cstheme="minorHAnsi"/>
          <w:i/>
          <w:sz w:val="20"/>
          <w:szCs w:val="20"/>
        </w:rPr>
        <w:t>Please add the categorization and prioritization ranking by lead TF and nodal TF of the PICOs listed above</w:t>
      </w:r>
    </w:p>
    <w:p w14:paraId="10A97637" w14:textId="77777777" w:rsidR="00267C86" w:rsidRPr="002B14F3" w:rsidRDefault="00031553" w:rsidP="00912B30">
      <w:pPr>
        <w:ind w:left="284"/>
        <w:rPr>
          <w:rFonts w:asciiTheme="minorHAnsi" w:hAnsiTheme="minorHAnsi" w:cstheme="minorHAnsi"/>
          <w:i/>
          <w:sz w:val="20"/>
          <w:szCs w:val="20"/>
        </w:rPr>
      </w:pPr>
      <w:r w:rsidRPr="002B14F3">
        <w:rPr>
          <w:rFonts w:asciiTheme="minorHAnsi" w:hAnsiTheme="minorHAnsi" w:cstheme="minorHAnsi"/>
          <w:i/>
          <w:sz w:val="20"/>
          <w:szCs w:val="20"/>
        </w:rPr>
        <w:t>(note: This information is available in the file: ILCOR PICO List on ilcor.org).</w:t>
      </w:r>
    </w:p>
    <w:p w14:paraId="5028E855" w14:textId="77777777" w:rsidR="00267C86" w:rsidRPr="002B14F3" w:rsidRDefault="00267C86">
      <w:pPr>
        <w:rPr>
          <w:rFonts w:asciiTheme="minorHAnsi" w:hAnsiTheme="minorHAnsi" w:cstheme="minorHAnsi"/>
          <w:sz w:val="20"/>
          <w:szCs w:val="20"/>
        </w:rPr>
      </w:pPr>
    </w:p>
    <w:tbl>
      <w:tblPr>
        <w:tblStyle w:val="a4"/>
        <w:tblW w:w="95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267C86" w:rsidRPr="002B14F3" w14:paraId="26A2B543" w14:textId="77777777">
        <w:tc>
          <w:tcPr>
            <w:tcW w:w="9526" w:type="dxa"/>
          </w:tcPr>
          <w:p w14:paraId="4C65E23D" w14:textId="77777777" w:rsidR="00267C86" w:rsidRPr="002B14F3" w:rsidRDefault="00267C86">
            <w:pPr>
              <w:rPr>
                <w:rFonts w:asciiTheme="minorHAnsi" w:hAnsiTheme="minorHAnsi" w:cstheme="minorHAnsi"/>
                <w:sz w:val="20"/>
                <w:szCs w:val="20"/>
              </w:rPr>
            </w:pPr>
          </w:p>
          <w:p w14:paraId="7BA5246F" w14:textId="77777777" w:rsidR="00267C86" w:rsidRPr="002B14F3" w:rsidRDefault="00267C86">
            <w:pPr>
              <w:rPr>
                <w:rFonts w:asciiTheme="minorHAnsi" w:hAnsiTheme="minorHAnsi" w:cstheme="minorHAnsi"/>
                <w:sz w:val="20"/>
                <w:szCs w:val="20"/>
              </w:rPr>
            </w:pPr>
          </w:p>
          <w:p w14:paraId="0973B435" w14:textId="77777777" w:rsidR="00267C86" w:rsidRPr="002B14F3" w:rsidRDefault="00267C86">
            <w:pPr>
              <w:rPr>
                <w:rFonts w:asciiTheme="minorHAnsi" w:hAnsiTheme="minorHAnsi" w:cstheme="minorHAnsi"/>
                <w:sz w:val="20"/>
                <w:szCs w:val="20"/>
              </w:rPr>
            </w:pPr>
          </w:p>
          <w:p w14:paraId="36D50EBA" w14:textId="77777777" w:rsidR="00267C86" w:rsidRPr="002B14F3" w:rsidRDefault="00267C86">
            <w:pPr>
              <w:rPr>
                <w:rFonts w:asciiTheme="minorHAnsi" w:hAnsiTheme="minorHAnsi" w:cstheme="minorHAnsi"/>
                <w:sz w:val="20"/>
                <w:szCs w:val="20"/>
              </w:rPr>
            </w:pPr>
          </w:p>
        </w:tc>
      </w:tr>
    </w:tbl>
    <w:p w14:paraId="4B108DF3" w14:textId="77777777" w:rsidR="00267C86" w:rsidRPr="002B14F3" w:rsidRDefault="00267C86">
      <w:pPr>
        <w:rPr>
          <w:rFonts w:asciiTheme="minorHAnsi" w:hAnsiTheme="minorHAnsi" w:cstheme="minorHAnsi"/>
          <w:sz w:val="20"/>
          <w:szCs w:val="20"/>
        </w:rPr>
      </w:pPr>
    </w:p>
    <w:p w14:paraId="55228F79" w14:textId="77777777" w:rsidR="00267C86" w:rsidRPr="002B14F3" w:rsidRDefault="00267C86">
      <w:pPr>
        <w:rPr>
          <w:rFonts w:asciiTheme="minorHAnsi" w:hAnsiTheme="minorHAnsi" w:cstheme="minorHAnsi"/>
          <w:sz w:val="20"/>
          <w:szCs w:val="20"/>
        </w:rPr>
      </w:pPr>
    </w:p>
    <w:p w14:paraId="28636D13" w14:textId="77777777" w:rsidR="00912B30" w:rsidRPr="00912B30" w:rsidRDefault="00031553" w:rsidP="00004CBB">
      <w:pPr>
        <w:numPr>
          <w:ilvl w:val="0"/>
          <w:numId w:val="17"/>
        </w:numPr>
        <w:pBdr>
          <w:top w:val="nil"/>
          <w:left w:val="nil"/>
          <w:bottom w:val="nil"/>
          <w:right w:val="nil"/>
          <w:between w:val="nil"/>
        </w:pBdr>
        <w:rPr>
          <w:rFonts w:asciiTheme="minorHAnsi" w:hAnsiTheme="minorHAnsi" w:cstheme="minorHAnsi"/>
          <w:color w:val="000000"/>
          <w:sz w:val="20"/>
          <w:szCs w:val="20"/>
        </w:rPr>
      </w:pPr>
      <w:r w:rsidRPr="002B14F3">
        <w:rPr>
          <w:rFonts w:asciiTheme="minorHAnsi" w:hAnsiTheme="minorHAnsi" w:cstheme="minorHAnsi"/>
          <w:b/>
          <w:color w:val="000000" w:themeColor="text1"/>
          <w:sz w:val="20"/>
          <w:szCs w:val="20"/>
        </w:rPr>
        <w:t xml:space="preserve">Definitions: </w:t>
      </w:r>
    </w:p>
    <w:p w14:paraId="29E6F9E3" w14:textId="29F6054C" w:rsidR="00267C86" w:rsidRPr="002B14F3" w:rsidRDefault="00031553" w:rsidP="00912B30">
      <w:pPr>
        <w:pBdr>
          <w:top w:val="nil"/>
          <w:left w:val="nil"/>
          <w:bottom w:val="nil"/>
          <w:right w:val="nil"/>
          <w:between w:val="nil"/>
        </w:pBdr>
        <w:ind w:left="360"/>
        <w:rPr>
          <w:rFonts w:asciiTheme="minorHAnsi" w:hAnsiTheme="minorHAnsi" w:cstheme="minorHAnsi"/>
          <w:color w:val="000000"/>
          <w:sz w:val="20"/>
          <w:szCs w:val="20"/>
        </w:rPr>
      </w:pPr>
      <w:r w:rsidRPr="002B14F3">
        <w:rPr>
          <w:rFonts w:asciiTheme="minorHAnsi" w:hAnsiTheme="minorHAnsi" w:cstheme="minorHAnsi"/>
          <w:i/>
          <w:color w:val="000000"/>
          <w:sz w:val="20"/>
          <w:szCs w:val="20"/>
        </w:rPr>
        <w:t xml:space="preserve">This should include definitions of all the relevant terms identified in the </w:t>
      </w:r>
      <w:r w:rsidR="00E54093">
        <w:rPr>
          <w:rFonts w:asciiTheme="minorHAnsi" w:hAnsiTheme="minorHAnsi" w:cstheme="minorHAnsi"/>
          <w:i/>
          <w:color w:val="000000"/>
          <w:sz w:val="20"/>
          <w:szCs w:val="20"/>
        </w:rPr>
        <w:t>PCC</w:t>
      </w:r>
      <w:r w:rsidR="00E54093" w:rsidRPr="002B14F3">
        <w:rPr>
          <w:rFonts w:asciiTheme="minorHAnsi" w:hAnsiTheme="minorHAnsi" w:cstheme="minorHAnsi"/>
          <w:i/>
          <w:color w:val="000000"/>
          <w:sz w:val="20"/>
          <w:szCs w:val="20"/>
        </w:rPr>
        <w:t xml:space="preserve"> </w:t>
      </w:r>
      <w:r w:rsidRPr="002B14F3">
        <w:rPr>
          <w:rFonts w:asciiTheme="minorHAnsi" w:hAnsiTheme="minorHAnsi" w:cstheme="minorHAnsi"/>
          <w:i/>
          <w:color w:val="000000"/>
          <w:sz w:val="20"/>
          <w:szCs w:val="20"/>
        </w:rPr>
        <w:t>and in the body of literature related to this topic identified during task force discussion</w:t>
      </w:r>
      <w:r w:rsidR="00912B30">
        <w:rPr>
          <w:rFonts w:asciiTheme="minorHAnsi" w:hAnsiTheme="minorHAnsi" w:cstheme="minorHAnsi"/>
          <w:i/>
          <w:color w:val="000000"/>
          <w:sz w:val="20"/>
          <w:szCs w:val="20"/>
        </w:rPr>
        <w:t>.</w:t>
      </w:r>
    </w:p>
    <w:p w14:paraId="1D0D46A5" w14:textId="77777777" w:rsidR="00267C86" w:rsidRPr="002B14F3" w:rsidRDefault="00267C86">
      <w:pPr>
        <w:rPr>
          <w:rFonts w:asciiTheme="minorHAnsi" w:hAnsiTheme="minorHAnsi" w:cstheme="minorHAnsi"/>
          <w:sz w:val="20"/>
          <w:szCs w:val="20"/>
        </w:rPr>
      </w:pPr>
    </w:p>
    <w:tbl>
      <w:tblPr>
        <w:tblStyle w:val="a5"/>
        <w:tblW w:w="95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267C86" w:rsidRPr="002B14F3" w14:paraId="04A87081" w14:textId="77777777">
        <w:tc>
          <w:tcPr>
            <w:tcW w:w="9526" w:type="dxa"/>
          </w:tcPr>
          <w:p w14:paraId="215BDEDE" w14:textId="77777777" w:rsidR="00267C86" w:rsidRPr="002B14F3" w:rsidRDefault="00267C86">
            <w:pPr>
              <w:rPr>
                <w:rFonts w:asciiTheme="minorHAnsi" w:hAnsiTheme="minorHAnsi" w:cstheme="minorHAnsi"/>
                <w:sz w:val="20"/>
                <w:szCs w:val="20"/>
              </w:rPr>
            </w:pPr>
          </w:p>
          <w:p w14:paraId="5C81A398" w14:textId="77777777" w:rsidR="00267C86" w:rsidRPr="002B14F3" w:rsidRDefault="00267C86">
            <w:pPr>
              <w:rPr>
                <w:rFonts w:asciiTheme="minorHAnsi" w:hAnsiTheme="minorHAnsi" w:cstheme="minorHAnsi"/>
                <w:sz w:val="20"/>
                <w:szCs w:val="20"/>
              </w:rPr>
            </w:pPr>
          </w:p>
          <w:p w14:paraId="746DD9DA" w14:textId="77777777" w:rsidR="00267C86" w:rsidRPr="002B14F3" w:rsidRDefault="00267C86">
            <w:pPr>
              <w:rPr>
                <w:rFonts w:asciiTheme="minorHAnsi" w:hAnsiTheme="minorHAnsi" w:cstheme="minorHAnsi"/>
                <w:sz w:val="20"/>
                <w:szCs w:val="20"/>
              </w:rPr>
            </w:pPr>
          </w:p>
          <w:p w14:paraId="354B8605" w14:textId="77777777" w:rsidR="00267C86" w:rsidRPr="002B14F3" w:rsidRDefault="00267C86">
            <w:pPr>
              <w:rPr>
                <w:rFonts w:asciiTheme="minorHAnsi" w:hAnsiTheme="minorHAnsi" w:cstheme="minorHAnsi"/>
                <w:sz w:val="20"/>
                <w:szCs w:val="20"/>
              </w:rPr>
            </w:pPr>
          </w:p>
          <w:p w14:paraId="2D61312E" w14:textId="77777777" w:rsidR="00267C86" w:rsidRPr="002B14F3" w:rsidRDefault="00267C86">
            <w:pPr>
              <w:rPr>
                <w:rFonts w:asciiTheme="minorHAnsi" w:hAnsiTheme="minorHAnsi" w:cstheme="minorHAnsi"/>
                <w:sz w:val="20"/>
                <w:szCs w:val="20"/>
              </w:rPr>
            </w:pPr>
          </w:p>
        </w:tc>
      </w:tr>
    </w:tbl>
    <w:p w14:paraId="4CF0C095" w14:textId="77777777" w:rsidR="00267C86" w:rsidRPr="002B14F3" w:rsidRDefault="00267C86">
      <w:pPr>
        <w:rPr>
          <w:rFonts w:asciiTheme="minorHAnsi" w:hAnsiTheme="minorHAnsi" w:cstheme="minorHAnsi"/>
          <w:sz w:val="20"/>
          <w:szCs w:val="20"/>
        </w:rPr>
      </w:pPr>
    </w:p>
    <w:p w14:paraId="6143C2AB" w14:textId="77777777" w:rsidR="00C33B7C" w:rsidRPr="00C33B7C" w:rsidRDefault="00031553" w:rsidP="00004CBB">
      <w:pPr>
        <w:numPr>
          <w:ilvl w:val="0"/>
          <w:numId w:val="17"/>
        </w:numPr>
        <w:pBdr>
          <w:top w:val="nil"/>
          <w:left w:val="nil"/>
          <w:bottom w:val="nil"/>
          <w:right w:val="nil"/>
          <w:between w:val="nil"/>
        </w:pBdr>
        <w:rPr>
          <w:rFonts w:asciiTheme="minorHAnsi" w:hAnsiTheme="minorHAnsi" w:cstheme="minorHAnsi"/>
          <w:b/>
          <w:i/>
          <w:color w:val="000000"/>
          <w:sz w:val="20"/>
          <w:szCs w:val="20"/>
        </w:rPr>
      </w:pPr>
      <w:r w:rsidRPr="002B14F3">
        <w:rPr>
          <w:rFonts w:asciiTheme="minorHAnsi" w:hAnsiTheme="minorHAnsi" w:cstheme="minorHAnsi"/>
          <w:b/>
          <w:color w:val="000000" w:themeColor="text1"/>
          <w:sz w:val="20"/>
          <w:szCs w:val="20"/>
        </w:rPr>
        <w:t xml:space="preserve">Background and Rationale for this </w:t>
      </w:r>
      <w:r w:rsidR="00E54093">
        <w:rPr>
          <w:rFonts w:asciiTheme="minorHAnsi" w:hAnsiTheme="minorHAnsi" w:cstheme="minorHAnsi"/>
          <w:b/>
          <w:color w:val="000000" w:themeColor="text1"/>
          <w:sz w:val="20"/>
          <w:szCs w:val="20"/>
        </w:rPr>
        <w:t>PCC</w:t>
      </w:r>
      <w:r w:rsidRPr="002B14F3">
        <w:rPr>
          <w:rFonts w:asciiTheme="minorHAnsi" w:hAnsiTheme="minorHAnsi" w:cstheme="minorHAnsi"/>
          <w:b/>
          <w:color w:val="000000"/>
          <w:sz w:val="20"/>
          <w:szCs w:val="20"/>
        </w:rPr>
        <w:t xml:space="preserve">: </w:t>
      </w:r>
    </w:p>
    <w:p w14:paraId="4B18E50D" w14:textId="6D4E4664" w:rsidR="00267C86" w:rsidRPr="002B14F3" w:rsidRDefault="00031553" w:rsidP="00C33B7C">
      <w:pPr>
        <w:pBdr>
          <w:top w:val="nil"/>
          <w:left w:val="nil"/>
          <w:bottom w:val="nil"/>
          <w:right w:val="nil"/>
          <w:between w:val="nil"/>
        </w:pBdr>
        <w:ind w:left="360"/>
        <w:rPr>
          <w:rFonts w:asciiTheme="minorHAnsi" w:hAnsiTheme="minorHAnsi" w:cstheme="minorHAnsi"/>
          <w:b/>
          <w:i/>
          <w:color w:val="000000"/>
          <w:sz w:val="20"/>
          <w:szCs w:val="20"/>
        </w:rPr>
      </w:pPr>
      <w:r w:rsidRPr="00C33B7C">
        <w:rPr>
          <w:rFonts w:asciiTheme="minorHAnsi" w:hAnsiTheme="minorHAnsi" w:cstheme="minorHAnsi"/>
          <w:bCs/>
          <w:i/>
          <w:iCs/>
          <w:color w:val="000000"/>
          <w:sz w:val="20"/>
          <w:szCs w:val="20"/>
        </w:rPr>
        <w:t xml:space="preserve">This section </w:t>
      </w:r>
      <w:r w:rsidR="00C33B7C" w:rsidRPr="00C33B7C">
        <w:rPr>
          <w:rFonts w:asciiTheme="minorHAnsi" w:hAnsiTheme="minorHAnsi" w:cstheme="minorHAnsi"/>
          <w:bCs/>
          <w:i/>
          <w:iCs/>
          <w:color w:val="000000"/>
          <w:sz w:val="20"/>
          <w:szCs w:val="20"/>
        </w:rPr>
        <w:t>either feeds directly into the manuscript introduction or addresses</w:t>
      </w:r>
      <w:r w:rsidRPr="00C33B7C">
        <w:rPr>
          <w:rFonts w:asciiTheme="minorHAnsi" w:hAnsiTheme="minorHAnsi" w:cstheme="minorHAnsi"/>
          <w:bCs/>
          <w:i/>
          <w:iCs/>
          <w:color w:val="000000"/>
          <w:sz w:val="20"/>
          <w:szCs w:val="20"/>
        </w:rPr>
        <w:t xml:space="preserve"> the importance of the scope of work</w:t>
      </w:r>
      <w:r w:rsidR="00B179F8" w:rsidRPr="00C33B7C">
        <w:rPr>
          <w:rFonts w:asciiTheme="minorHAnsi" w:hAnsiTheme="minorHAnsi" w:cstheme="minorHAnsi"/>
          <w:bCs/>
          <w:i/>
          <w:iCs/>
          <w:color w:val="000000"/>
          <w:sz w:val="20"/>
          <w:szCs w:val="20"/>
        </w:rPr>
        <w:t>.</w:t>
      </w:r>
      <w:r w:rsidR="00B179F8">
        <w:rPr>
          <w:rFonts w:asciiTheme="minorHAnsi" w:hAnsiTheme="minorHAnsi" w:cstheme="minorHAnsi"/>
          <w:b/>
          <w:color w:val="000000"/>
          <w:sz w:val="20"/>
          <w:szCs w:val="20"/>
        </w:rPr>
        <w:t xml:space="preserve">  </w:t>
      </w:r>
      <w:r w:rsidRPr="002B14F3">
        <w:rPr>
          <w:rFonts w:asciiTheme="minorHAnsi" w:hAnsiTheme="minorHAnsi" w:cstheme="minorHAnsi"/>
          <w:i/>
          <w:color w:val="000000"/>
          <w:sz w:val="20"/>
          <w:szCs w:val="20"/>
        </w:rPr>
        <w:t xml:space="preserve">Why is this review important to complete now and what are the potential clinical implications of completing this review? Include how this new science is anticipated to impact on the existing ILCOR </w:t>
      </w:r>
      <w:r w:rsidRPr="002B14F3">
        <w:rPr>
          <w:rFonts w:asciiTheme="minorHAnsi" w:hAnsiTheme="minorHAnsi" w:cstheme="minorHAnsi"/>
          <w:i/>
          <w:color w:val="000000"/>
          <w:sz w:val="20"/>
          <w:szCs w:val="20"/>
        </w:rPr>
        <w:lastRenderedPageBreak/>
        <w:t>recommendations. References required as per ILCOR format embedded in text (last name first author, year of publication, first page number and list full references at bottom of form.</w:t>
      </w:r>
    </w:p>
    <w:p w14:paraId="15180429" w14:textId="77777777" w:rsidR="00267C86" w:rsidRPr="002B14F3" w:rsidRDefault="00267C86">
      <w:pPr>
        <w:rPr>
          <w:rFonts w:asciiTheme="minorHAnsi" w:hAnsiTheme="minorHAnsi" w:cstheme="minorHAnsi"/>
          <w:sz w:val="20"/>
          <w:szCs w:val="20"/>
        </w:rPr>
      </w:pPr>
    </w:p>
    <w:tbl>
      <w:tblPr>
        <w:tblStyle w:val="a6"/>
        <w:tblW w:w="95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267C86" w:rsidRPr="002B14F3" w14:paraId="4DCE8A16" w14:textId="77777777">
        <w:tc>
          <w:tcPr>
            <w:tcW w:w="9526" w:type="dxa"/>
          </w:tcPr>
          <w:p w14:paraId="5564439A" w14:textId="77777777" w:rsidR="00267C86" w:rsidRPr="002B14F3" w:rsidRDefault="00267C86">
            <w:pPr>
              <w:rPr>
                <w:rFonts w:asciiTheme="minorHAnsi" w:hAnsiTheme="minorHAnsi" w:cstheme="minorHAnsi"/>
                <w:sz w:val="20"/>
                <w:szCs w:val="20"/>
              </w:rPr>
            </w:pPr>
          </w:p>
          <w:p w14:paraId="02825952" w14:textId="77777777" w:rsidR="00267C86" w:rsidRPr="002B14F3" w:rsidRDefault="00267C86">
            <w:pPr>
              <w:rPr>
                <w:rFonts w:asciiTheme="minorHAnsi" w:hAnsiTheme="minorHAnsi" w:cstheme="minorHAnsi"/>
                <w:sz w:val="20"/>
                <w:szCs w:val="20"/>
              </w:rPr>
            </w:pPr>
          </w:p>
          <w:p w14:paraId="5DA94141" w14:textId="77777777" w:rsidR="00267C86" w:rsidRPr="002B14F3" w:rsidRDefault="00267C86">
            <w:pPr>
              <w:rPr>
                <w:rFonts w:asciiTheme="minorHAnsi" w:hAnsiTheme="minorHAnsi" w:cstheme="minorHAnsi"/>
                <w:sz w:val="20"/>
                <w:szCs w:val="20"/>
              </w:rPr>
            </w:pPr>
          </w:p>
          <w:p w14:paraId="413949BC" w14:textId="77777777" w:rsidR="00267C86" w:rsidRPr="002B14F3" w:rsidRDefault="00267C86">
            <w:pPr>
              <w:rPr>
                <w:rFonts w:asciiTheme="minorHAnsi" w:hAnsiTheme="minorHAnsi" w:cstheme="minorHAnsi"/>
                <w:sz w:val="20"/>
                <w:szCs w:val="20"/>
              </w:rPr>
            </w:pPr>
          </w:p>
        </w:tc>
      </w:tr>
    </w:tbl>
    <w:p w14:paraId="07945133" w14:textId="77777777" w:rsidR="00267C86" w:rsidRPr="002B14F3" w:rsidRDefault="00031553">
      <w:pPr>
        <w:tabs>
          <w:tab w:val="left" w:pos="5407"/>
        </w:tabs>
        <w:rPr>
          <w:rFonts w:asciiTheme="minorHAnsi" w:hAnsiTheme="minorHAnsi" w:cstheme="minorHAnsi"/>
          <w:sz w:val="20"/>
          <w:szCs w:val="20"/>
        </w:rPr>
      </w:pPr>
      <w:r w:rsidRPr="002B14F3">
        <w:rPr>
          <w:rFonts w:asciiTheme="minorHAnsi" w:hAnsiTheme="minorHAnsi" w:cstheme="minorHAnsi"/>
          <w:sz w:val="20"/>
          <w:szCs w:val="20"/>
        </w:rPr>
        <w:tab/>
      </w:r>
    </w:p>
    <w:p w14:paraId="5FFBD7E2" w14:textId="77777777" w:rsidR="00267C86" w:rsidRPr="002B14F3" w:rsidRDefault="00267C86">
      <w:pPr>
        <w:rPr>
          <w:rFonts w:asciiTheme="minorHAnsi" w:hAnsiTheme="minorHAnsi" w:cstheme="minorHAnsi"/>
          <w:sz w:val="20"/>
          <w:szCs w:val="20"/>
        </w:rPr>
      </w:pPr>
    </w:p>
    <w:p w14:paraId="6E4E687B" w14:textId="77777777" w:rsidR="00C33B7C" w:rsidRPr="00C33B7C" w:rsidRDefault="00031553" w:rsidP="00004CBB">
      <w:pPr>
        <w:numPr>
          <w:ilvl w:val="0"/>
          <w:numId w:val="17"/>
        </w:numPr>
        <w:pBdr>
          <w:top w:val="nil"/>
          <w:left w:val="nil"/>
          <w:bottom w:val="nil"/>
          <w:right w:val="nil"/>
          <w:between w:val="nil"/>
        </w:pBdr>
        <w:rPr>
          <w:rFonts w:asciiTheme="minorHAnsi" w:hAnsiTheme="minorHAnsi" w:cstheme="minorHAnsi"/>
          <w:b/>
          <w:i/>
          <w:color w:val="000000"/>
          <w:sz w:val="20"/>
          <w:szCs w:val="20"/>
        </w:rPr>
      </w:pPr>
      <w:r w:rsidRPr="00B179F8">
        <w:rPr>
          <w:rFonts w:asciiTheme="minorHAnsi" w:hAnsiTheme="minorHAnsi" w:cstheme="minorHAnsi"/>
          <w:b/>
          <w:color w:val="000000" w:themeColor="text1"/>
          <w:sz w:val="20"/>
          <w:szCs w:val="20"/>
        </w:rPr>
        <w:t xml:space="preserve">Notes: </w:t>
      </w:r>
    </w:p>
    <w:p w14:paraId="2103341C" w14:textId="01031522" w:rsidR="00267C86" w:rsidRPr="00B179F8" w:rsidRDefault="00B179F8" w:rsidP="00C33B7C">
      <w:pPr>
        <w:pBdr>
          <w:top w:val="nil"/>
          <w:left w:val="nil"/>
          <w:bottom w:val="nil"/>
          <w:right w:val="nil"/>
          <w:between w:val="nil"/>
        </w:pBdr>
        <w:ind w:left="360"/>
        <w:rPr>
          <w:rFonts w:asciiTheme="minorHAnsi" w:hAnsiTheme="minorHAnsi" w:cstheme="minorHAnsi"/>
          <w:b/>
          <w:i/>
          <w:color w:val="000000"/>
          <w:sz w:val="20"/>
          <w:szCs w:val="20"/>
        </w:rPr>
      </w:pPr>
      <w:r w:rsidRPr="00B179F8">
        <w:rPr>
          <w:rFonts w:asciiTheme="minorHAnsi" w:hAnsiTheme="minorHAnsi" w:cstheme="minorHAnsi"/>
          <w:i/>
          <w:color w:val="000000"/>
          <w:sz w:val="20"/>
          <w:szCs w:val="20"/>
        </w:rPr>
        <w:t xml:space="preserve">Include </w:t>
      </w:r>
      <w:r w:rsidR="00031553" w:rsidRPr="00B179F8">
        <w:rPr>
          <w:rFonts w:asciiTheme="minorHAnsi" w:hAnsiTheme="minorHAnsi" w:cstheme="minorHAnsi"/>
          <w:i/>
          <w:color w:val="000000"/>
          <w:sz w:val="20"/>
          <w:szCs w:val="20"/>
        </w:rPr>
        <w:t>the nuances and subtleties of the task force discussion</w:t>
      </w:r>
      <w:r w:rsidRPr="00B179F8">
        <w:rPr>
          <w:rFonts w:asciiTheme="minorHAnsi" w:hAnsiTheme="minorHAnsi" w:cstheme="minorHAnsi"/>
          <w:i/>
          <w:color w:val="000000"/>
          <w:sz w:val="20"/>
          <w:szCs w:val="20"/>
        </w:rPr>
        <w:t>.  I</w:t>
      </w:r>
      <w:r w:rsidR="00031553" w:rsidRPr="00B179F8">
        <w:rPr>
          <w:rFonts w:asciiTheme="minorHAnsi" w:hAnsiTheme="minorHAnsi" w:cstheme="minorHAnsi"/>
          <w:i/>
          <w:color w:val="000000"/>
          <w:sz w:val="20"/>
          <w:szCs w:val="20"/>
        </w:rPr>
        <w:t xml:space="preserve">t is important to include anything that doesn’t fit in any other </w:t>
      </w:r>
      <w:r w:rsidR="00E54093" w:rsidRPr="00B179F8">
        <w:rPr>
          <w:rFonts w:asciiTheme="minorHAnsi" w:hAnsiTheme="minorHAnsi" w:cstheme="minorHAnsi"/>
          <w:i/>
          <w:color w:val="000000"/>
          <w:sz w:val="20"/>
          <w:szCs w:val="20"/>
        </w:rPr>
        <w:t xml:space="preserve">PCC </w:t>
      </w:r>
      <w:r w:rsidR="00031553" w:rsidRPr="00B179F8">
        <w:rPr>
          <w:rFonts w:asciiTheme="minorHAnsi" w:hAnsiTheme="minorHAnsi" w:cstheme="minorHAnsi"/>
          <w:i/>
          <w:color w:val="000000"/>
          <w:sz w:val="20"/>
          <w:szCs w:val="20"/>
        </w:rPr>
        <w:t>section</w:t>
      </w:r>
      <w:r w:rsidR="005D7AE6">
        <w:rPr>
          <w:rFonts w:asciiTheme="minorHAnsi" w:hAnsiTheme="minorHAnsi" w:cstheme="minorHAnsi"/>
          <w:i/>
          <w:color w:val="000000"/>
          <w:sz w:val="20"/>
          <w:szCs w:val="20"/>
        </w:rPr>
        <w:t>,</w:t>
      </w:r>
      <w:r w:rsidR="00031553" w:rsidRPr="00B179F8">
        <w:rPr>
          <w:rFonts w:asciiTheme="minorHAnsi" w:hAnsiTheme="minorHAnsi" w:cstheme="minorHAnsi"/>
          <w:i/>
          <w:color w:val="000000"/>
          <w:sz w:val="20"/>
          <w:szCs w:val="20"/>
        </w:rPr>
        <w:t xml:space="preserve"> but the task force feels this information is contributory to the question</w:t>
      </w:r>
      <w:r w:rsidRPr="005D7AE6">
        <w:rPr>
          <w:rFonts w:asciiTheme="minorHAnsi" w:hAnsiTheme="minorHAnsi" w:cstheme="minorHAnsi"/>
          <w:i/>
          <w:color w:val="000000"/>
          <w:sz w:val="20"/>
          <w:szCs w:val="20"/>
        </w:rPr>
        <w:t>.</w:t>
      </w:r>
      <w:r w:rsidR="00031553" w:rsidRPr="005D7AE6">
        <w:rPr>
          <w:rFonts w:asciiTheme="minorHAnsi" w:hAnsiTheme="minorHAnsi" w:cstheme="minorHAnsi"/>
          <w:i/>
          <w:color w:val="000000"/>
          <w:sz w:val="20"/>
          <w:szCs w:val="20"/>
        </w:rPr>
        <w:t xml:space="preserve"> </w:t>
      </w:r>
      <w:r w:rsidR="005D7AE6" w:rsidRPr="005D7AE6">
        <w:rPr>
          <w:rFonts w:asciiTheme="minorHAnsi" w:hAnsiTheme="minorHAnsi" w:cstheme="minorHAnsi"/>
          <w:i/>
          <w:color w:val="000000"/>
          <w:sz w:val="20"/>
          <w:szCs w:val="20"/>
        </w:rPr>
        <w:t>It is important to s</w:t>
      </w:r>
      <w:r w:rsidR="005D7AE6">
        <w:rPr>
          <w:rFonts w:asciiTheme="minorHAnsi" w:hAnsiTheme="minorHAnsi" w:cstheme="minorHAnsi"/>
          <w:i/>
          <w:color w:val="000000"/>
          <w:sz w:val="20"/>
          <w:szCs w:val="20"/>
        </w:rPr>
        <w:t>pecify</w:t>
      </w:r>
      <w:r w:rsidR="005D7AE6" w:rsidRPr="005D7AE6">
        <w:rPr>
          <w:rFonts w:asciiTheme="minorHAnsi" w:hAnsiTheme="minorHAnsi" w:cstheme="minorHAnsi"/>
          <w:i/>
          <w:color w:val="000000"/>
          <w:sz w:val="20"/>
          <w:szCs w:val="20"/>
        </w:rPr>
        <w:t xml:space="preserve"> wh</w:t>
      </w:r>
      <w:r w:rsidR="005D7AE6">
        <w:rPr>
          <w:rFonts w:asciiTheme="minorHAnsi" w:hAnsiTheme="minorHAnsi" w:cstheme="minorHAnsi"/>
          <w:i/>
          <w:color w:val="000000"/>
          <w:sz w:val="20"/>
          <w:szCs w:val="20"/>
        </w:rPr>
        <w:t>ich form of</w:t>
      </w:r>
      <w:r w:rsidR="005D7AE6" w:rsidRPr="005D7AE6">
        <w:rPr>
          <w:rFonts w:asciiTheme="minorHAnsi" w:hAnsiTheme="minorHAnsi" w:cstheme="minorHAnsi"/>
          <w:i/>
          <w:color w:val="000000"/>
          <w:sz w:val="20"/>
          <w:szCs w:val="20"/>
        </w:rPr>
        <w:t xml:space="preserve"> indirectness will be considered to answer the research question.  It is also important to consider how to report equity, </w:t>
      </w:r>
      <w:r w:rsidR="005D7AE6">
        <w:rPr>
          <w:rFonts w:asciiTheme="minorHAnsi" w:hAnsiTheme="minorHAnsi" w:cstheme="minorHAnsi"/>
          <w:i/>
          <w:color w:val="000000"/>
          <w:sz w:val="20"/>
          <w:szCs w:val="20"/>
        </w:rPr>
        <w:t>diversity, and integration, as well as a priori subgroup data,</w:t>
      </w:r>
      <w:r w:rsidR="005D7AE6" w:rsidRPr="005D7AE6">
        <w:rPr>
          <w:rFonts w:asciiTheme="minorHAnsi" w:hAnsiTheme="minorHAnsi" w:cstheme="minorHAnsi"/>
          <w:i/>
          <w:color w:val="000000"/>
          <w:sz w:val="20"/>
          <w:szCs w:val="20"/>
        </w:rPr>
        <w:t xml:space="preserve"> related to the research question.</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67C86" w:rsidRPr="002B14F3" w14:paraId="7850DE1B" w14:textId="77777777">
        <w:tc>
          <w:tcPr>
            <w:tcW w:w="9350" w:type="dxa"/>
          </w:tcPr>
          <w:p w14:paraId="12F2CFB8" w14:textId="77777777" w:rsidR="00267C86" w:rsidRPr="002B14F3" w:rsidRDefault="00267C86">
            <w:pPr>
              <w:rPr>
                <w:rFonts w:asciiTheme="minorHAnsi" w:hAnsiTheme="minorHAnsi" w:cstheme="minorHAnsi"/>
                <w:sz w:val="20"/>
                <w:szCs w:val="20"/>
              </w:rPr>
            </w:pPr>
          </w:p>
          <w:p w14:paraId="08178C81" w14:textId="77777777" w:rsidR="00267C86" w:rsidRPr="002B14F3" w:rsidRDefault="00267C86">
            <w:pPr>
              <w:rPr>
                <w:rFonts w:asciiTheme="minorHAnsi" w:hAnsiTheme="minorHAnsi" w:cstheme="minorHAnsi"/>
                <w:sz w:val="20"/>
                <w:szCs w:val="20"/>
              </w:rPr>
            </w:pPr>
          </w:p>
          <w:p w14:paraId="0A75EF5B" w14:textId="77777777" w:rsidR="00267C86" w:rsidRPr="002B14F3" w:rsidRDefault="00267C86">
            <w:pPr>
              <w:rPr>
                <w:rFonts w:asciiTheme="minorHAnsi" w:hAnsiTheme="minorHAnsi" w:cstheme="minorHAnsi"/>
                <w:sz w:val="20"/>
                <w:szCs w:val="20"/>
              </w:rPr>
            </w:pPr>
          </w:p>
          <w:p w14:paraId="696C3C44" w14:textId="77777777" w:rsidR="00267C86" w:rsidRPr="002B14F3" w:rsidRDefault="00267C86">
            <w:pPr>
              <w:rPr>
                <w:rFonts w:asciiTheme="minorHAnsi" w:hAnsiTheme="minorHAnsi" w:cstheme="minorHAnsi"/>
                <w:sz w:val="20"/>
                <w:szCs w:val="20"/>
              </w:rPr>
            </w:pPr>
          </w:p>
        </w:tc>
      </w:tr>
    </w:tbl>
    <w:p w14:paraId="0977364B" w14:textId="77777777" w:rsidR="00267C86" w:rsidRPr="002B14F3" w:rsidRDefault="00267C86">
      <w:pPr>
        <w:rPr>
          <w:rFonts w:asciiTheme="minorHAnsi" w:hAnsiTheme="minorHAnsi" w:cstheme="minorHAnsi"/>
          <w:b/>
          <w:sz w:val="20"/>
          <w:szCs w:val="20"/>
        </w:rPr>
      </w:pPr>
    </w:p>
    <w:p w14:paraId="31F89135" w14:textId="77777777" w:rsidR="00C33B7C" w:rsidRPr="00C33B7C" w:rsidRDefault="00031553" w:rsidP="00004CBB">
      <w:pPr>
        <w:numPr>
          <w:ilvl w:val="0"/>
          <w:numId w:val="17"/>
        </w:numPr>
        <w:pBdr>
          <w:top w:val="nil"/>
          <w:left w:val="nil"/>
          <w:bottom w:val="nil"/>
          <w:right w:val="nil"/>
          <w:between w:val="nil"/>
        </w:pBdr>
        <w:rPr>
          <w:rFonts w:asciiTheme="minorHAnsi" w:hAnsiTheme="minorHAnsi" w:cstheme="minorHAnsi"/>
          <w:i/>
          <w:color w:val="000000"/>
          <w:sz w:val="20"/>
          <w:szCs w:val="20"/>
        </w:rPr>
      </w:pPr>
      <w:r w:rsidRPr="002B14F3">
        <w:rPr>
          <w:rFonts w:asciiTheme="minorHAnsi" w:hAnsiTheme="minorHAnsi" w:cstheme="minorHAnsi"/>
          <w:b/>
          <w:color w:val="000000" w:themeColor="text1"/>
          <w:sz w:val="20"/>
          <w:szCs w:val="20"/>
        </w:rPr>
        <w:t xml:space="preserve">Key recent studies: </w:t>
      </w:r>
    </w:p>
    <w:p w14:paraId="3D6A81FC" w14:textId="27E77C11" w:rsidR="00267C86" w:rsidRPr="002B14F3" w:rsidRDefault="001A18FE" w:rsidP="00C33B7C">
      <w:pPr>
        <w:pBdr>
          <w:top w:val="nil"/>
          <w:left w:val="nil"/>
          <w:bottom w:val="nil"/>
          <w:right w:val="nil"/>
          <w:between w:val="nil"/>
        </w:pBdr>
        <w:ind w:left="360"/>
        <w:rPr>
          <w:rFonts w:asciiTheme="minorHAnsi" w:hAnsiTheme="minorHAnsi" w:cstheme="minorHAnsi"/>
          <w:i/>
          <w:color w:val="000000"/>
          <w:sz w:val="20"/>
          <w:szCs w:val="20"/>
        </w:rPr>
      </w:pPr>
      <w:r>
        <w:rPr>
          <w:rFonts w:asciiTheme="minorHAnsi" w:hAnsiTheme="minorHAnsi" w:cstheme="minorHAnsi"/>
          <w:color w:val="000000"/>
          <w:sz w:val="20"/>
          <w:szCs w:val="20"/>
        </w:rPr>
        <w:t xml:space="preserve">Include </w:t>
      </w:r>
      <w:r w:rsidR="00031553" w:rsidRPr="002B14F3">
        <w:rPr>
          <w:rFonts w:asciiTheme="minorHAnsi" w:hAnsiTheme="minorHAnsi" w:cstheme="minorHAnsi"/>
          <w:i/>
          <w:color w:val="000000"/>
          <w:sz w:val="20"/>
          <w:szCs w:val="20"/>
        </w:rPr>
        <w:t xml:space="preserve">sentinel papers that are appropriate to answer this </w:t>
      </w:r>
      <w:r w:rsidR="00E54093">
        <w:rPr>
          <w:rFonts w:asciiTheme="minorHAnsi" w:hAnsiTheme="minorHAnsi" w:cstheme="minorHAnsi"/>
          <w:i/>
          <w:color w:val="000000"/>
          <w:sz w:val="20"/>
          <w:szCs w:val="20"/>
        </w:rPr>
        <w:t>PCC</w:t>
      </w:r>
      <w:r w:rsidR="00031553" w:rsidRPr="002B14F3">
        <w:rPr>
          <w:rFonts w:asciiTheme="minorHAnsi" w:hAnsiTheme="minorHAnsi" w:cstheme="minorHAnsi"/>
          <w:b/>
          <w:color w:val="000000"/>
          <w:sz w:val="20"/>
          <w:szCs w:val="20"/>
        </w:rPr>
        <w:t xml:space="preserve">. </w:t>
      </w:r>
      <w:r w:rsidR="00031553" w:rsidRPr="002B14F3">
        <w:rPr>
          <w:rFonts w:asciiTheme="minorHAnsi" w:hAnsiTheme="minorHAnsi" w:cstheme="minorHAnsi"/>
          <w:i/>
          <w:color w:val="000000"/>
          <w:sz w:val="20"/>
          <w:szCs w:val="20"/>
        </w:rPr>
        <w:t>Please insert full references</w:t>
      </w:r>
      <w:r>
        <w:rPr>
          <w:rFonts w:asciiTheme="minorHAnsi" w:hAnsiTheme="minorHAnsi" w:cstheme="minorHAnsi"/>
          <w:i/>
          <w:color w:val="000000"/>
          <w:sz w:val="20"/>
          <w:szCs w:val="20"/>
        </w:rPr>
        <w:t>.</w:t>
      </w:r>
    </w:p>
    <w:p w14:paraId="3A0976DD" w14:textId="77777777" w:rsidR="00267C86" w:rsidRPr="002B14F3" w:rsidRDefault="00267C86">
      <w:pPr>
        <w:rPr>
          <w:rFonts w:asciiTheme="minorHAnsi" w:hAnsiTheme="minorHAnsi" w:cstheme="minorHAnsi"/>
          <w:sz w:val="20"/>
          <w:szCs w:val="20"/>
        </w:rPr>
      </w:pPr>
    </w:p>
    <w:tbl>
      <w:tblPr>
        <w:tblStyle w:val="a9"/>
        <w:tblW w:w="95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267C86" w:rsidRPr="002B14F3" w14:paraId="1586AE0F" w14:textId="77777777">
        <w:tc>
          <w:tcPr>
            <w:tcW w:w="9526" w:type="dxa"/>
          </w:tcPr>
          <w:p w14:paraId="1821DFB8" w14:textId="77777777" w:rsidR="00267C86" w:rsidRPr="002B14F3" w:rsidRDefault="00267C86">
            <w:pPr>
              <w:rPr>
                <w:rFonts w:asciiTheme="minorHAnsi" w:hAnsiTheme="minorHAnsi" w:cstheme="minorHAnsi"/>
                <w:sz w:val="20"/>
                <w:szCs w:val="20"/>
              </w:rPr>
            </w:pPr>
          </w:p>
          <w:p w14:paraId="66904ABE" w14:textId="77777777" w:rsidR="00267C86" w:rsidRPr="002B14F3" w:rsidRDefault="00267C86">
            <w:pPr>
              <w:rPr>
                <w:rFonts w:asciiTheme="minorHAnsi" w:hAnsiTheme="minorHAnsi" w:cstheme="minorHAnsi"/>
                <w:sz w:val="20"/>
                <w:szCs w:val="20"/>
              </w:rPr>
            </w:pPr>
          </w:p>
          <w:p w14:paraId="48903E01" w14:textId="77777777" w:rsidR="00267C86" w:rsidRPr="002B14F3" w:rsidRDefault="00267C86">
            <w:pPr>
              <w:rPr>
                <w:rFonts w:asciiTheme="minorHAnsi" w:hAnsiTheme="minorHAnsi" w:cstheme="minorHAnsi"/>
                <w:sz w:val="20"/>
                <w:szCs w:val="20"/>
              </w:rPr>
            </w:pPr>
          </w:p>
          <w:p w14:paraId="60A7842D" w14:textId="77777777" w:rsidR="00267C86" w:rsidRPr="002B14F3" w:rsidRDefault="00267C86">
            <w:pPr>
              <w:rPr>
                <w:rFonts w:asciiTheme="minorHAnsi" w:hAnsiTheme="minorHAnsi" w:cstheme="minorHAnsi"/>
                <w:sz w:val="20"/>
                <w:szCs w:val="20"/>
              </w:rPr>
            </w:pPr>
          </w:p>
        </w:tc>
      </w:tr>
    </w:tbl>
    <w:p w14:paraId="4E1B0524" w14:textId="77777777" w:rsidR="00267C86" w:rsidRPr="002B14F3" w:rsidRDefault="00267C86">
      <w:pPr>
        <w:rPr>
          <w:rFonts w:asciiTheme="minorHAnsi" w:hAnsiTheme="minorHAnsi" w:cstheme="minorHAnsi"/>
          <w:sz w:val="20"/>
          <w:szCs w:val="20"/>
        </w:rPr>
      </w:pPr>
    </w:p>
    <w:p w14:paraId="74B77BEB" w14:textId="77777777" w:rsidR="00C33B7C" w:rsidRDefault="00327E7E" w:rsidP="00327E7E">
      <w:pPr>
        <w:pStyle w:val="ListParagraph"/>
        <w:numPr>
          <w:ilvl w:val="0"/>
          <w:numId w:val="17"/>
        </w:numPr>
        <w:pBdr>
          <w:top w:val="nil"/>
          <w:left w:val="nil"/>
          <w:bottom w:val="nil"/>
          <w:right w:val="nil"/>
          <w:between w:val="nil"/>
        </w:pBdr>
        <w:rPr>
          <w:rFonts w:asciiTheme="minorHAnsi" w:hAnsiTheme="minorHAnsi" w:cstheme="minorHAnsi"/>
          <w:color w:val="000000"/>
          <w:sz w:val="20"/>
          <w:szCs w:val="20"/>
        </w:rPr>
      </w:pPr>
      <w:r w:rsidRPr="00327E7E">
        <w:rPr>
          <w:rFonts w:asciiTheme="minorHAnsi" w:hAnsiTheme="minorHAnsi" w:cstheme="minorHAnsi"/>
          <w:b/>
          <w:color w:val="000000" w:themeColor="text1"/>
          <w:sz w:val="20"/>
          <w:szCs w:val="20"/>
        </w:rPr>
        <w:t>Recent scoping reviews and systematic reviews</w:t>
      </w:r>
      <w:r w:rsidRPr="00327E7E">
        <w:rPr>
          <w:rFonts w:asciiTheme="minorHAnsi" w:hAnsiTheme="minorHAnsi" w:cstheme="minorHAnsi"/>
          <w:b/>
          <w:color w:val="000000"/>
          <w:sz w:val="20"/>
          <w:szCs w:val="20"/>
        </w:rPr>
        <w:t>:</w:t>
      </w:r>
      <w:r w:rsidRPr="00327E7E">
        <w:rPr>
          <w:rFonts w:asciiTheme="minorHAnsi" w:hAnsiTheme="minorHAnsi" w:cstheme="minorHAnsi"/>
          <w:color w:val="000000"/>
          <w:sz w:val="20"/>
          <w:szCs w:val="20"/>
        </w:rPr>
        <w:t xml:space="preserve"> </w:t>
      </w:r>
    </w:p>
    <w:p w14:paraId="7DA11442" w14:textId="26AB190E" w:rsidR="00267C86" w:rsidRPr="00327E7E" w:rsidRDefault="00C33B7C" w:rsidP="00C33B7C">
      <w:pPr>
        <w:pStyle w:val="ListParagraph"/>
        <w:pBdr>
          <w:top w:val="nil"/>
          <w:left w:val="nil"/>
          <w:bottom w:val="nil"/>
          <w:right w:val="nil"/>
          <w:between w:val="nil"/>
        </w:pBdr>
        <w:ind w:left="360"/>
        <w:rPr>
          <w:rFonts w:asciiTheme="minorHAnsi" w:hAnsiTheme="minorHAnsi" w:cstheme="minorHAnsi"/>
          <w:color w:val="000000"/>
          <w:sz w:val="20"/>
          <w:szCs w:val="20"/>
        </w:rPr>
      </w:pPr>
      <w:r w:rsidRPr="00C33B7C">
        <w:rPr>
          <w:rFonts w:asciiTheme="minorHAnsi" w:hAnsiTheme="minorHAnsi" w:cstheme="minorHAnsi"/>
          <w:bCs/>
          <w:i/>
          <w:iCs/>
          <w:color w:val="000000" w:themeColor="text1"/>
          <w:sz w:val="20"/>
          <w:szCs w:val="20"/>
        </w:rPr>
        <w:t>This refers to</w:t>
      </w:r>
      <w:r>
        <w:rPr>
          <w:rFonts w:asciiTheme="minorHAnsi" w:hAnsiTheme="minorHAnsi" w:cstheme="minorHAnsi"/>
          <w:b/>
          <w:color w:val="000000" w:themeColor="text1"/>
          <w:sz w:val="20"/>
          <w:szCs w:val="20"/>
        </w:rPr>
        <w:t xml:space="preserve"> </w:t>
      </w:r>
      <w:r>
        <w:rPr>
          <w:rFonts w:asciiTheme="minorHAnsi" w:hAnsiTheme="minorHAnsi" w:cstheme="minorHAnsi"/>
          <w:i/>
          <w:color w:val="000000"/>
          <w:sz w:val="20"/>
          <w:szCs w:val="20"/>
        </w:rPr>
        <w:t>s</w:t>
      </w:r>
      <w:r w:rsidR="00327E7E" w:rsidRPr="00327E7E">
        <w:rPr>
          <w:rFonts w:asciiTheme="minorHAnsi" w:hAnsiTheme="minorHAnsi" w:cstheme="minorHAnsi"/>
          <w:i/>
          <w:color w:val="000000"/>
          <w:sz w:val="20"/>
          <w:szCs w:val="20"/>
        </w:rPr>
        <w:t xml:space="preserve">tudies directly or indirectly addressing this PCC.  Please insert full references. </w:t>
      </w:r>
      <w:proofErr w:type="spellStart"/>
      <w:r w:rsidR="00327E7E" w:rsidRPr="00327E7E">
        <w:rPr>
          <w:rFonts w:asciiTheme="minorHAnsi" w:hAnsiTheme="minorHAnsi" w:cstheme="minorHAnsi"/>
          <w:i/>
          <w:color w:val="000000"/>
          <w:sz w:val="20"/>
          <w:szCs w:val="20"/>
        </w:rPr>
        <w:t>Iit</w:t>
      </w:r>
      <w:proofErr w:type="spellEnd"/>
      <w:r w:rsidR="00327E7E" w:rsidRPr="00327E7E">
        <w:rPr>
          <w:rFonts w:asciiTheme="minorHAnsi" w:hAnsiTheme="minorHAnsi" w:cstheme="minorHAnsi"/>
          <w:i/>
          <w:color w:val="000000"/>
          <w:sz w:val="20"/>
          <w:szCs w:val="20"/>
        </w:rPr>
        <w:t xml:space="preserve"> would not be an appropriate methodological approach to pursue a scoping review on a research question that was already addressed by a </w:t>
      </w:r>
      <w:r w:rsidR="00327E7E" w:rsidRPr="00327E7E">
        <w:rPr>
          <w:rFonts w:asciiTheme="minorHAnsi" w:hAnsiTheme="minorHAnsi" w:cstheme="minorHAnsi"/>
          <w:b/>
          <w:bCs/>
          <w:i/>
          <w:color w:val="000000"/>
          <w:sz w:val="20"/>
          <w:szCs w:val="20"/>
        </w:rPr>
        <w:t>recent</w:t>
      </w:r>
      <w:r w:rsidR="00327E7E" w:rsidRPr="00327E7E">
        <w:rPr>
          <w:rFonts w:asciiTheme="minorHAnsi" w:hAnsiTheme="minorHAnsi" w:cstheme="minorHAnsi"/>
          <w:i/>
          <w:color w:val="000000"/>
          <w:sz w:val="20"/>
          <w:szCs w:val="20"/>
        </w:rPr>
        <w:t xml:space="preserve"> systematic review.</w:t>
      </w:r>
    </w:p>
    <w:p w14:paraId="2793348B" w14:textId="77777777" w:rsidR="00267C86" w:rsidRPr="002B14F3" w:rsidRDefault="00267C86">
      <w:pPr>
        <w:rPr>
          <w:rFonts w:asciiTheme="minorHAnsi" w:hAnsiTheme="minorHAnsi" w:cstheme="minorHAnsi"/>
          <w:sz w:val="20"/>
          <w:szCs w:val="20"/>
        </w:rPr>
      </w:pPr>
    </w:p>
    <w:tbl>
      <w:tblPr>
        <w:tblStyle w:val="aa"/>
        <w:tblW w:w="95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267C86" w:rsidRPr="002B14F3" w14:paraId="39471AB1" w14:textId="77777777">
        <w:tc>
          <w:tcPr>
            <w:tcW w:w="9526" w:type="dxa"/>
          </w:tcPr>
          <w:p w14:paraId="5553890B" w14:textId="77777777" w:rsidR="00267C86" w:rsidRPr="002B14F3" w:rsidRDefault="00267C86">
            <w:pPr>
              <w:rPr>
                <w:rFonts w:asciiTheme="minorHAnsi" w:hAnsiTheme="minorHAnsi" w:cstheme="minorHAnsi"/>
                <w:sz w:val="20"/>
                <w:szCs w:val="20"/>
              </w:rPr>
            </w:pPr>
          </w:p>
          <w:p w14:paraId="00BD4EF4" w14:textId="77777777" w:rsidR="00267C86" w:rsidRPr="002B14F3" w:rsidRDefault="00267C86">
            <w:pPr>
              <w:rPr>
                <w:rFonts w:asciiTheme="minorHAnsi" w:hAnsiTheme="minorHAnsi" w:cstheme="minorHAnsi"/>
                <w:sz w:val="20"/>
                <w:szCs w:val="20"/>
              </w:rPr>
            </w:pPr>
          </w:p>
          <w:p w14:paraId="798AA5F4" w14:textId="77777777" w:rsidR="00267C86" w:rsidRPr="002B14F3" w:rsidRDefault="00267C86">
            <w:pPr>
              <w:rPr>
                <w:rFonts w:asciiTheme="minorHAnsi" w:hAnsiTheme="minorHAnsi" w:cstheme="minorHAnsi"/>
                <w:sz w:val="20"/>
                <w:szCs w:val="20"/>
              </w:rPr>
            </w:pPr>
          </w:p>
          <w:p w14:paraId="570D6E23" w14:textId="77777777" w:rsidR="00267C86" w:rsidRPr="002B14F3" w:rsidRDefault="00267C86">
            <w:pPr>
              <w:rPr>
                <w:rFonts w:asciiTheme="minorHAnsi" w:hAnsiTheme="minorHAnsi" w:cstheme="minorHAnsi"/>
                <w:sz w:val="20"/>
                <w:szCs w:val="20"/>
              </w:rPr>
            </w:pPr>
          </w:p>
        </w:tc>
      </w:tr>
    </w:tbl>
    <w:p w14:paraId="2EDED2A8" w14:textId="77777777" w:rsidR="00267C86" w:rsidRPr="002B14F3" w:rsidRDefault="00267C86">
      <w:pPr>
        <w:rPr>
          <w:rFonts w:asciiTheme="minorHAnsi" w:hAnsiTheme="minorHAnsi" w:cstheme="minorHAnsi"/>
          <w:color w:val="000000" w:themeColor="text1"/>
          <w:sz w:val="20"/>
          <w:szCs w:val="20"/>
        </w:rPr>
      </w:pPr>
    </w:p>
    <w:p w14:paraId="35285F11" w14:textId="577C1AED" w:rsidR="00C33B7C" w:rsidRPr="00C33B7C" w:rsidRDefault="00031553" w:rsidP="00004CBB">
      <w:pPr>
        <w:numPr>
          <w:ilvl w:val="0"/>
          <w:numId w:val="17"/>
        </w:numPr>
        <w:pBdr>
          <w:top w:val="nil"/>
          <w:left w:val="nil"/>
          <w:bottom w:val="nil"/>
          <w:right w:val="nil"/>
          <w:between w:val="nil"/>
        </w:pBdr>
        <w:rPr>
          <w:rFonts w:asciiTheme="minorHAnsi" w:hAnsiTheme="minorHAnsi" w:cstheme="minorHAnsi"/>
          <w:sz w:val="20"/>
          <w:szCs w:val="20"/>
        </w:rPr>
      </w:pPr>
      <w:r w:rsidRPr="002B14F3">
        <w:rPr>
          <w:rFonts w:asciiTheme="minorHAnsi" w:hAnsiTheme="minorHAnsi" w:cstheme="minorHAnsi"/>
          <w:b/>
          <w:color w:val="000000" w:themeColor="text1"/>
          <w:sz w:val="20"/>
          <w:szCs w:val="20"/>
        </w:rPr>
        <w:t xml:space="preserve">Review for ongoing clinical trials or unpublished work </w:t>
      </w:r>
      <w:r w:rsidRPr="002B14F3">
        <w:rPr>
          <w:rFonts w:asciiTheme="minorHAnsi" w:hAnsiTheme="minorHAnsi" w:cstheme="minorHAnsi"/>
          <w:i/>
          <w:color w:val="000000"/>
          <w:sz w:val="20"/>
          <w:szCs w:val="20"/>
        </w:rPr>
        <w:t>(Use recommend</w:t>
      </w:r>
      <w:r w:rsidR="00C33B7C">
        <w:rPr>
          <w:rFonts w:asciiTheme="minorHAnsi" w:hAnsiTheme="minorHAnsi" w:cstheme="minorHAnsi"/>
          <w:i/>
          <w:color w:val="000000"/>
          <w:sz w:val="20"/>
          <w:szCs w:val="20"/>
        </w:rPr>
        <w:t>ed</w:t>
      </w:r>
      <w:r w:rsidRPr="002B14F3">
        <w:rPr>
          <w:rFonts w:asciiTheme="minorHAnsi" w:hAnsiTheme="minorHAnsi" w:cstheme="minorHAnsi"/>
          <w:i/>
          <w:color w:val="000000"/>
          <w:sz w:val="20"/>
          <w:szCs w:val="20"/>
        </w:rPr>
        <w:t xml:space="preserve"> links below)</w:t>
      </w:r>
      <w:r w:rsidRPr="002B14F3">
        <w:rPr>
          <w:rFonts w:asciiTheme="minorHAnsi" w:hAnsiTheme="minorHAnsi" w:cstheme="minorHAnsi"/>
          <w:b/>
          <w:color w:val="000000"/>
          <w:sz w:val="20"/>
          <w:szCs w:val="20"/>
        </w:rPr>
        <w:t>:</w:t>
      </w:r>
      <w:r w:rsidRPr="002B14F3">
        <w:rPr>
          <w:rFonts w:asciiTheme="minorHAnsi" w:hAnsiTheme="minorHAnsi" w:cstheme="minorHAnsi"/>
          <w:color w:val="000000"/>
          <w:sz w:val="20"/>
          <w:szCs w:val="20"/>
        </w:rPr>
        <w:t xml:space="preserve"> </w:t>
      </w:r>
    </w:p>
    <w:p w14:paraId="3544354C" w14:textId="61BD51D0" w:rsidR="00267C86" w:rsidRPr="002B14F3" w:rsidRDefault="00C33B7C" w:rsidP="00C33B7C">
      <w:pPr>
        <w:pBdr>
          <w:top w:val="nil"/>
          <w:left w:val="nil"/>
          <w:bottom w:val="nil"/>
          <w:right w:val="nil"/>
          <w:between w:val="nil"/>
        </w:pBdr>
        <w:ind w:left="360"/>
        <w:rPr>
          <w:rFonts w:asciiTheme="minorHAnsi" w:hAnsiTheme="minorHAnsi" w:cstheme="minorHAnsi"/>
          <w:sz w:val="20"/>
          <w:szCs w:val="20"/>
        </w:rPr>
      </w:pPr>
      <w:r>
        <w:rPr>
          <w:rFonts w:cstheme="minorHAnsi"/>
          <w:bCs/>
          <w:i/>
          <w:sz w:val="20"/>
          <w:szCs w:val="20"/>
        </w:rPr>
        <w:t>I</w:t>
      </w:r>
      <w:r w:rsidR="001A4477" w:rsidRPr="00CB0A7B">
        <w:rPr>
          <w:rFonts w:cstheme="minorHAnsi"/>
          <w:bCs/>
          <w:i/>
          <w:sz w:val="20"/>
          <w:szCs w:val="20"/>
        </w:rPr>
        <w:t>nsert ongoing clinical trials or completed trials that are unpublished</w:t>
      </w:r>
      <w:r>
        <w:rPr>
          <w:rFonts w:cstheme="minorHAnsi"/>
          <w:bCs/>
          <w:i/>
          <w:sz w:val="20"/>
          <w:szCs w:val="20"/>
        </w:rPr>
        <w:t>,</w:t>
      </w:r>
      <w:r w:rsidR="001A4477" w:rsidRPr="00CB0A7B">
        <w:rPr>
          <w:rFonts w:cstheme="minorHAnsi"/>
          <w:bCs/>
          <w:i/>
          <w:sz w:val="20"/>
          <w:szCs w:val="20"/>
        </w:rPr>
        <w:t xml:space="preserve"> as identified by the TF members through personal and through web sources</w:t>
      </w:r>
      <w:r w:rsidRPr="00C33B7C">
        <w:rPr>
          <w:rFonts w:asciiTheme="minorHAnsi" w:hAnsiTheme="minorHAnsi" w:cstheme="minorHAnsi"/>
          <w:sz w:val="20"/>
          <w:szCs w:val="20"/>
        </w:rPr>
        <w:t>.</w:t>
      </w:r>
    </w:p>
    <w:p w14:paraId="14BD7C47" w14:textId="77777777" w:rsidR="00267C86" w:rsidRPr="002B14F3" w:rsidRDefault="00267C86">
      <w:pPr>
        <w:rPr>
          <w:rFonts w:asciiTheme="minorHAnsi" w:hAnsiTheme="minorHAnsi" w:cstheme="minorHAnsi"/>
          <w:sz w:val="20"/>
          <w:szCs w:val="20"/>
        </w:rPr>
      </w:pPr>
    </w:p>
    <w:p w14:paraId="44557733" w14:textId="1EDCFCDB" w:rsidR="00267C86" w:rsidRPr="002B14F3" w:rsidRDefault="00031553">
      <w:pPr>
        <w:numPr>
          <w:ilvl w:val="0"/>
          <w:numId w:val="6"/>
        </w:numPr>
        <w:rPr>
          <w:rFonts w:asciiTheme="minorHAnsi" w:hAnsiTheme="minorHAnsi" w:cstheme="minorHAnsi"/>
          <w:sz w:val="20"/>
          <w:szCs w:val="20"/>
        </w:rPr>
      </w:pPr>
      <w:hyperlink r:id="rId10" w:history="1">
        <w:r w:rsidRPr="00947AA8">
          <w:rPr>
            <w:rStyle w:val="Hyperlink"/>
            <w:rFonts w:asciiTheme="minorHAnsi" w:hAnsiTheme="minorHAnsi" w:cstheme="minorHAnsi"/>
            <w:sz w:val="20"/>
            <w:szCs w:val="20"/>
          </w:rPr>
          <w:t>International Clinical Trials Registry Platform</w:t>
        </w:r>
      </w:hyperlink>
    </w:p>
    <w:p w14:paraId="1DCABD57" w14:textId="741AD1AC" w:rsidR="00267C86" w:rsidRPr="002B14F3" w:rsidRDefault="00947AA8">
      <w:pPr>
        <w:numPr>
          <w:ilvl w:val="0"/>
          <w:numId w:val="6"/>
        </w:numPr>
        <w:rPr>
          <w:rFonts w:asciiTheme="minorHAnsi" w:hAnsiTheme="minorHAnsi" w:cstheme="minorHAnsi"/>
          <w:sz w:val="20"/>
          <w:szCs w:val="20"/>
        </w:rPr>
      </w:pPr>
      <w:hyperlink r:id="rId11" w:history="1">
        <w:r>
          <w:rPr>
            <w:rStyle w:val="Hyperlink"/>
            <w:rFonts w:asciiTheme="minorHAnsi" w:hAnsiTheme="minorHAnsi" w:cstheme="minorHAnsi"/>
            <w:sz w:val="20"/>
            <w:szCs w:val="20"/>
          </w:rPr>
          <w:t>US Clinical Trials Registry</w:t>
        </w:r>
      </w:hyperlink>
    </w:p>
    <w:p w14:paraId="2B3AE52F" w14:textId="2A9597D8" w:rsidR="00267C86" w:rsidRPr="00947AA8" w:rsidRDefault="00031553" w:rsidP="00947AA8">
      <w:pPr>
        <w:numPr>
          <w:ilvl w:val="0"/>
          <w:numId w:val="6"/>
        </w:numPr>
        <w:rPr>
          <w:rFonts w:asciiTheme="minorHAnsi" w:hAnsiTheme="minorHAnsi" w:cstheme="minorHAnsi"/>
          <w:sz w:val="20"/>
          <w:szCs w:val="20"/>
        </w:rPr>
      </w:pPr>
      <w:hyperlink r:id="rId12" w:history="1">
        <w:r w:rsidRPr="00947AA8">
          <w:rPr>
            <w:rStyle w:val="Hyperlink"/>
            <w:rFonts w:asciiTheme="minorHAnsi" w:hAnsiTheme="minorHAnsi" w:cstheme="minorHAnsi"/>
            <w:sz w:val="20"/>
            <w:szCs w:val="20"/>
          </w:rPr>
          <w:t>Cochrane CENTRAL</w:t>
        </w:r>
      </w:hyperlink>
      <w:r w:rsidRPr="002B14F3">
        <w:rPr>
          <w:rFonts w:asciiTheme="minorHAnsi" w:hAnsiTheme="minorHAnsi" w:cstheme="minorHAnsi"/>
          <w:sz w:val="20"/>
          <w:szCs w:val="20"/>
        </w:rPr>
        <w:t xml:space="preserve"> </w:t>
      </w:r>
    </w:p>
    <w:tbl>
      <w:tblPr>
        <w:tblStyle w:val="ab"/>
        <w:tblW w:w="95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267C86" w:rsidRPr="002B14F3" w14:paraId="7038DCA4" w14:textId="77777777">
        <w:tc>
          <w:tcPr>
            <w:tcW w:w="9526" w:type="dxa"/>
            <w:shd w:val="clear" w:color="auto" w:fill="FFFFFF"/>
          </w:tcPr>
          <w:p w14:paraId="2B3A7312" w14:textId="77777777" w:rsidR="00267C86" w:rsidRPr="002B14F3" w:rsidRDefault="00267C86">
            <w:pPr>
              <w:rPr>
                <w:rFonts w:asciiTheme="minorHAnsi" w:hAnsiTheme="minorHAnsi" w:cstheme="minorHAnsi"/>
                <w:sz w:val="20"/>
                <w:szCs w:val="20"/>
              </w:rPr>
            </w:pPr>
          </w:p>
          <w:p w14:paraId="7C5D4A9C" w14:textId="77777777" w:rsidR="00267C86" w:rsidRPr="002B14F3" w:rsidRDefault="00267C86">
            <w:pPr>
              <w:rPr>
                <w:rFonts w:asciiTheme="minorHAnsi" w:hAnsiTheme="minorHAnsi" w:cstheme="minorHAnsi"/>
                <w:sz w:val="20"/>
                <w:szCs w:val="20"/>
              </w:rPr>
            </w:pPr>
          </w:p>
          <w:p w14:paraId="2204310B" w14:textId="77777777" w:rsidR="00267C86" w:rsidRPr="002B14F3" w:rsidRDefault="00267C86">
            <w:pPr>
              <w:rPr>
                <w:rFonts w:asciiTheme="minorHAnsi" w:hAnsiTheme="minorHAnsi" w:cstheme="minorHAnsi"/>
                <w:sz w:val="20"/>
                <w:szCs w:val="20"/>
              </w:rPr>
            </w:pPr>
          </w:p>
          <w:p w14:paraId="15DA3BE7" w14:textId="77777777" w:rsidR="00267C86" w:rsidRPr="002B14F3" w:rsidRDefault="00267C86">
            <w:pPr>
              <w:rPr>
                <w:rFonts w:asciiTheme="minorHAnsi" w:hAnsiTheme="minorHAnsi" w:cstheme="minorHAnsi"/>
                <w:sz w:val="20"/>
                <w:szCs w:val="20"/>
              </w:rPr>
            </w:pPr>
          </w:p>
        </w:tc>
      </w:tr>
    </w:tbl>
    <w:p w14:paraId="760FC677" w14:textId="77777777" w:rsidR="00267C86" w:rsidRPr="002B14F3" w:rsidRDefault="00267C86">
      <w:pPr>
        <w:rPr>
          <w:rFonts w:asciiTheme="minorHAnsi" w:hAnsiTheme="minorHAnsi" w:cstheme="minorHAnsi"/>
          <w:sz w:val="20"/>
          <w:szCs w:val="20"/>
        </w:rPr>
      </w:pPr>
    </w:p>
    <w:p w14:paraId="563DC59B" w14:textId="77777777" w:rsidR="00267C86" w:rsidRPr="002B14F3" w:rsidRDefault="00031553" w:rsidP="00004CBB">
      <w:pPr>
        <w:numPr>
          <w:ilvl w:val="0"/>
          <w:numId w:val="17"/>
        </w:numPr>
        <w:pBdr>
          <w:top w:val="nil"/>
          <w:left w:val="nil"/>
          <w:bottom w:val="nil"/>
          <w:right w:val="nil"/>
          <w:between w:val="nil"/>
        </w:pBdr>
        <w:rPr>
          <w:rFonts w:asciiTheme="minorHAnsi" w:hAnsiTheme="minorHAnsi" w:cstheme="minorHAnsi"/>
          <w:i/>
          <w:color w:val="000000" w:themeColor="text1"/>
          <w:sz w:val="20"/>
          <w:szCs w:val="20"/>
        </w:rPr>
      </w:pPr>
      <w:r w:rsidRPr="002B14F3">
        <w:rPr>
          <w:rFonts w:asciiTheme="minorHAnsi" w:hAnsiTheme="minorHAnsi" w:cstheme="minorHAnsi"/>
          <w:b/>
          <w:color w:val="000000" w:themeColor="text1"/>
          <w:sz w:val="20"/>
          <w:szCs w:val="20"/>
        </w:rPr>
        <w:t>Is there an existing detailed prior search strategy developed by an Information Specialist?</w:t>
      </w:r>
    </w:p>
    <w:p w14:paraId="1AD2A740" w14:textId="77777777" w:rsidR="00267C86" w:rsidRPr="002B14F3" w:rsidRDefault="00031553">
      <w:pPr>
        <w:pBdr>
          <w:top w:val="nil"/>
          <w:left w:val="nil"/>
          <w:bottom w:val="nil"/>
          <w:right w:val="nil"/>
          <w:between w:val="nil"/>
        </w:pBdr>
        <w:ind w:left="360"/>
        <w:rPr>
          <w:rFonts w:asciiTheme="minorHAnsi" w:hAnsiTheme="minorHAnsi" w:cstheme="minorHAnsi"/>
          <w:color w:val="000000"/>
          <w:sz w:val="20"/>
          <w:szCs w:val="20"/>
        </w:rPr>
      </w:pPr>
      <w:r w:rsidRPr="002B14F3">
        <w:rPr>
          <w:rFonts w:asciiTheme="minorHAnsi" w:hAnsiTheme="minorHAnsi" w:cstheme="minorHAnsi"/>
          <w:color w:val="000000"/>
          <w:sz w:val="20"/>
          <w:szCs w:val="20"/>
        </w:rPr>
        <w:t xml:space="preserve">Yes </w:t>
      </w:r>
      <w:r w:rsidRPr="002B14F3">
        <w:rPr>
          <w:rFonts w:ascii="Segoe UI Symbol" w:hAnsi="Segoe UI Symbol" w:cs="Segoe UI Symbol"/>
          <w:color w:val="000000"/>
          <w:sz w:val="20"/>
          <w:szCs w:val="20"/>
        </w:rPr>
        <w:t>☐</w:t>
      </w:r>
      <w:r w:rsidRPr="002B14F3">
        <w:rPr>
          <w:rFonts w:asciiTheme="minorHAnsi" w:hAnsiTheme="minorHAnsi" w:cstheme="minorHAnsi"/>
          <w:color w:val="000000"/>
          <w:sz w:val="20"/>
          <w:szCs w:val="20"/>
        </w:rPr>
        <w:t xml:space="preserve"> or No </w:t>
      </w:r>
      <w:r w:rsidRPr="002B14F3">
        <w:rPr>
          <w:rFonts w:ascii="Segoe UI Symbol" w:hAnsi="Segoe UI Symbol" w:cs="Segoe UI Symbol"/>
          <w:color w:val="000000"/>
          <w:sz w:val="20"/>
          <w:szCs w:val="20"/>
        </w:rPr>
        <w:t>☐</w:t>
      </w:r>
    </w:p>
    <w:p w14:paraId="46AAAEAA" w14:textId="7E616550" w:rsidR="00EF22D6" w:rsidRPr="00DE4FE2" w:rsidRDefault="00031553" w:rsidP="00EF22D6">
      <w:pPr>
        <w:pBdr>
          <w:top w:val="nil"/>
          <w:left w:val="nil"/>
          <w:bottom w:val="nil"/>
          <w:right w:val="nil"/>
          <w:between w:val="nil"/>
        </w:pBdr>
        <w:ind w:left="360"/>
        <w:rPr>
          <w:rFonts w:asciiTheme="minorHAnsi" w:hAnsiTheme="minorHAnsi" w:cstheme="minorHAnsi"/>
          <w:i/>
          <w:iCs/>
          <w:color w:val="000000"/>
          <w:sz w:val="20"/>
          <w:szCs w:val="20"/>
        </w:rPr>
      </w:pPr>
      <w:r w:rsidRPr="00DE4FE2">
        <w:rPr>
          <w:rFonts w:asciiTheme="minorHAnsi" w:hAnsiTheme="minorHAnsi" w:cstheme="minorHAnsi"/>
          <w:i/>
          <w:iCs/>
          <w:color w:val="000000"/>
          <w:sz w:val="20"/>
          <w:szCs w:val="20"/>
        </w:rPr>
        <w:lastRenderedPageBreak/>
        <w:t xml:space="preserve">If yes, </w:t>
      </w:r>
      <w:r w:rsidR="00BE79EF">
        <w:rPr>
          <w:rFonts w:asciiTheme="minorHAnsi" w:hAnsiTheme="minorHAnsi" w:cstheme="minorHAnsi"/>
          <w:i/>
          <w:iCs/>
          <w:color w:val="000000"/>
          <w:sz w:val="20"/>
          <w:szCs w:val="20"/>
        </w:rPr>
        <w:t>provide both the</w:t>
      </w:r>
      <w:r w:rsidRPr="00DE4FE2">
        <w:rPr>
          <w:rFonts w:asciiTheme="minorHAnsi" w:hAnsiTheme="minorHAnsi" w:cstheme="minorHAnsi"/>
          <w:i/>
          <w:iCs/>
          <w:color w:val="000000"/>
          <w:sz w:val="20"/>
          <w:szCs w:val="20"/>
        </w:rPr>
        <w:t xml:space="preserve"> year and </w:t>
      </w:r>
      <w:r w:rsidR="00BE79EF">
        <w:rPr>
          <w:rFonts w:asciiTheme="minorHAnsi" w:hAnsiTheme="minorHAnsi" w:cstheme="minorHAnsi"/>
          <w:i/>
          <w:iCs/>
          <w:color w:val="000000"/>
          <w:sz w:val="20"/>
          <w:szCs w:val="20"/>
        </w:rPr>
        <w:t xml:space="preserve">a </w:t>
      </w:r>
      <w:r w:rsidRPr="00DE4FE2">
        <w:rPr>
          <w:rFonts w:asciiTheme="minorHAnsi" w:hAnsiTheme="minorHAnsi" w:cstheme="minorHAnsi"/>
          <w:i/>
          <w:iCs/>
          <w:color w:val="000000"/>
          <w:sz w:val="20"/>
          <w:szCs w:val="20"/>
        </w:rPr>
        <w:t>reference to the published search strategy</w:t>
      </w:r>
      <w:r w:rsidR="00BE79EF">
        <w:rPr>
          <w:rFonts w:asciiTheme="minorHAnsi" w:hAnsiTheme="minorHAnsi" w:cstheme="minorHAnsi"/>
          <w:i/>
          <w:iCs/>
          <w:color w:val="000000"/>
          <w:sz w:val="20"/>
          <w:szCs w:val="20"/>
        </w:rPr>
        <w:t>,</w:t>
      </w:r>
      <w:r w:rsidRPr="00DE4FE2">
        <w:rPr>
          <w:rFonts w:asciiTheme="minorHAnsi" w:hAnsiTheme="minorHAnsi" w:cstheme="minorHAnsi"/>
          <w:i/>
          <w:iCs/>
          <w:color w:val="000000"/>
          <w:sz w:val="20"/>
          <w:szCs w:val="20"/>
        </w:rPr>
        <w:t xml:space="preserve"> or if not published</w:t>
      </w:r>
      <w:r w:rsidR="00BE79EF">
        <w:rPr>
          <w:rFonts w:asciiTheme="minorHAnsi" w:hAnsiTheme="minorHAnsi" w:cstheme="minorHAnsi"/>
          <w:i/>
          <w:iCs/>
          <w:color w:val="000000"/>
          <w:sz w:val="20"/>
          <w:szCs w:val="20"/>
        </w:rPr>
        <w:t>,</w:t>
      </w:r>
      <w:r w:rsidRPr="00DE4FE2">
        <w:rPr>
          <w:rFonts w:asciiTheme="minorHAnsi" w:hAnsiTheme="minorHAnsi" w:cstheme="minorHAnsi"/>
          <w:i/>
          <w:iCs/>
          <w:color w:val="000000"/>
          <w:sz w:val="20"/>
          <w:szCs w:val="20"/>
        </w:rPr>
        <w:t xml:space="preserve"> attach the prior search strategy to this </w:t>
      </w:r>
      <w:r w:rsidR="00BE79EF">
        <w:rPr>
          <w:rFonts w:asciiTheme="minorHAnsi" w:hAnsiTheme="minorHAnsi" w:cstheme="minorHAnsi"/>
          <w:i/>
          <w:iCs/>
          <w:color w:val="000000"/>
          <w:sz w:val="20"/>
          <w:szCs w:val="20"/>
        </w:rPr>
        <w:t>document</w:t>
      </w:r>
      <w:r w:rsidR="00DE4FE2" w:rsidRPr="00DE4FE2">
        <w:rPr>
          <w:rFonts w:asciiTheme="minorHAnsi" w:hAnsiTheme="minorHAnsi" w:cstheme="minorHAnsi"/>
          <w:i/>
          <w:iCs/>
          <w:color w:val="000000"/>
          <w:sz w:val="20"/>
          <w:szCs w:val="20"/>
        </w:rPr>
        <w:t>.</w:t>
      </w:r>
    </w:p>
    <w:p w14:paraId="7B7B25FD" w14:textId="77777777" w:rsidR="00EF22D6" w:rsidRDefault="00EF22D6">
      <w:pPr>
        <w:pBdr>
          <w:top w:val="nil"/>
          <w:left w:val="nil"/>
          <w:bottom w:val="nil"/>
          <w:right w:val="nil"/>
          <w:between w:val="nil"/>
        </w:pBdr>
        <w:ind w:left="360"/>
        <w:rPr>
          <w:rFonts w:asciiTheme="minorHAnsi" w:hAnsiTheme="minorHAnsi" w:cstheme="minorHAnsi"/>
          <w:color w:val="000000"/>
          <w:sz w:val="20"/>
          <w:szCs w:val="20"/>
        </w:rPr>
      </w:pPr>
    </w:p>
    <w:p w14:paraId="0372C31D" w14:textId="77777777" w:rsidR="00EF22D6" w:rsidRPr="002B14F3" w:rsidRDefault="00EF22D6">
      <w:pPr>
        <w:pBdr>
          <w:top w:val="nil"/>
          <w:left w:val="nil"/>
          <w:bottom w:val="nil"/>
          <w:right w:val="nil"/>
          <w:between w:val="nil"/>
        </w:pBdr>
        <w:ind w:left="360"/>
        <w:rPr>
          <w:rFonts w:asciiTheme="minorHAnsi" w:hAnsiTheme="minorHAnsi" w:cstheme="minorHAnsi"/>
          <w:color w:val="000000"/>
          <w:sz w:val="20"/>
          <w:szCs w:val="20"/>
        </w:rPr>
      </w:pPr>
    </w:p>
    <w:p w14:paraId="2FFAEB05" w14:textId="77777777" w:rsidR="00267C86" w:rsidRPr="00282F69" w:rsidRDefault="00031553" w:rsidP="00004CBB">
      <w:pPr>
        <w:numPr>
          <w:ilvl w:val="0"/>
          <w:numId w:val="17"/>
        </w:numPr>
        <w:pBdr>
          <w:top w:val="nil"/>
          <w:left w:val="nil"/>
          <w:bottom w:val="nil"/>
          <w:right w:val="nil"/>
          <w:between w:val="nil"/>
        </w:pBdr>
        <w:rPr>
          <w:rFonts w:asciiTheme="minorHAnsi" w:hAnsiTheme="minorHAnsi" w:cstheme="minorHAnsi"/>
          <w:color w:val="000000" w:themeColor="text1"/>
          <w:sz w:val="20"/>
          <w:szCs w:val="20"/>
        </w:rPr>
      </w:pPr>
      <w:r w:rsidRPr="002B14F3">
        <w:rPr>
          <w:rFonts w:asciiTheme="minorHAnsi" w:hAnsiTheme="minorHAnsi" w:cstheme="minorHAnsi"/>
          <w:b/>
          <w:color w:val="000000" w:themeColor="text1"/>
          <w:sz w:val="20"/>
          <w:szCs w:val="20"/>
        </w:rPr>
        <w:t>If no prior search, suggested specific search terms/keywords</w:t>
      </w:r>
    </w:p>
    <w:p w14:paraId="606FA091" w14:textId="77777777" w:rsidR="00E56F41" w:rsidRDefault="00E56F41" w:rsidP="00996B0D">
      <w:pPr>
        <w:pBdr>
          <w:top w:val="nil"/>
          <w:left w:val="nil"/>
          <w:bottom w:val="nil"/>
          <w:right w:val="nil"/>
          <w:between w:val="nil"/>
        </w:pBdr>
        <w:ind w:left="360"/>
        <w:rPr>
          <w:rFonts w:asciiTheme="minorHAnsi" w:hAnsiTheme="minorHAnsi" w:cstheme="minorHAnsi"/>
          <w:b/>
          <w:bCs/>
          <w:color w:val="000000" w:themeColor="text1"/>
          <w:sz w:val="20"/>
          <w:szCs w:val="20"/>
        </w:rPr>
      </w:pPr>
    </w:p>
    <w:p w14:paraId="32807216" w14:textId="7050A24F" w:rsidR="00996B0D" w:rsidRPr="00996B0D" w:rsidRDefault="00282F69" w:rsidP="00996B0D">
      <w:pPr>
        <w:pBdr>
          <w:top w:val="nil"/>
          <w:left w:val="nil"/>
          <w:bottom w:val="nil"/>
          <w:right w:val="nil"/>
          <w:between w:val="nil"/>
        </w:pBdr>
        <w:ind w:left="360"/>
        <w:rPr>
          <w:rFonts w:asciiTheme="minorHAnsi" w:hAnsiTheme="minorHAnsi" w:cstheme="minorHAnsi"/>
          <w:bCs/>
          <w:color w:val="000000" w:themeColor="text1"/>
          <w:sz w:val="20"/>
          <w:szCs w:val="20"/>
        </w:rPr>
      </w:pPr>
      <w:r w:rsidRPr="00282F69">
        <w:rPr>
          <w:rFonts w:asciiTheme="minorHAnsi" w:hAnsiTheme="minorHAnsi" w:cstheme="minorHAnsi"/>
          <w:b/>
          <w:bCs/>
          <w:color w:val="000000" w:themeColor="text1"/>
          <w:sz w:val="20"/>
          <w:szCs w:val="20"/>
        </w:rPr>
        <w:t>Search Strategy:</w:t>
      </w:r>
      <w:r w:rsidRPr="00282F69">
        <w:rPr>
          <w:rFonts w:asciiTheme="minorHAnsi" w:hAnsiTheme="minorHAnsi" w:cstheme="minorHAnsi"/>
          <w:bCs/>
          <w:color w:val="000000" w:themeColor="text1"/>
          <w:sz w:val="20"/>
          <w:szCs w:val="20"/>
        </w:rPr>
        <w:t xml:space="preserve"> A comprehensive three-step approach will be used to locate published and unpublished studies.</w:t>
      </w:r>
      <w:r w:rsidR="00996B0D">
        <w:rPr>
          <w:rFonts w:asciiTheme="minorHAnsi" w:hAnsiTheme="minorHAnsi" w:cstheme="minorHAnsi"/>
          <w:bCs/>
          <w:color w:val="000000" w:themeColor="text1"/>
          <w:sz w:val="20"/>
          <w:szCs w:val="20"/>
        </w:rPr>
        <w:t xml:space="preserve"> </w:t>
      </w:r>
    </w:p>
    <w:p w14:paraId="416530A8" w14:textId="04A577DC" w:rsidR="00282F69" w:rsidRPr="00282F69" w:rsidRDefault="00282F69" w:rsidP="00282F69">
      <w:pPr>
        <w:pBdr>
          <w:top w:val="nil"/>
          <w:left w:val="nil"/>
          <w:bottom w:val="nil"/>
          <w:right w:val="nil"/>
          <w:between w:val="nil"/>
        </w:pBdr>
        <w:ind w:left="360"/>
        <w:rPr>
          <w:rFonts w:asciiTheme="minorHAnsi" w:hAnsiTheme="minorHAnsi" w:cstheme="minorHAnsi"/>
          <w:bCs/>
          <w:color w:val="000000" w:themeColor="text1"/>
          <w:sz w:val="20"/>
          <w:szCs w:val="20"/>
        </w:rPr>
      </w:pPr>
    </w:p>
    <w:p w14:paraId="62086AA8" w14:textId="4B34A00A" w:rsidR="00282F69" w:rsidRPr="00B24052" w:rsidRDefault="00282F69" w:rsidP="00E56F41">
      <w:pPr>
        <w:pBdr>
          <w:top w:val="nil"/>
          <w:left w:val="nil"/>
          <w:bottom w:val="nil"/>
          <w:right w:val="nil"/>
          <w:between w:val="nil"/>
        </w:pBdr>
        <w:ind w:left="360"/>
        <w:rPr>
          <w:rFonts w:asciiTheme="minorHAnsi" w:hAnsiTheme="minorHAnsi" w:cstheme="minorHAnsi"/>
          <w:bCs/>
          <w:i/>
          <w:iCs/>
          <w:color w:val="000000" w:themeColor="text1"/>
          <w:sz w:val="20"/>
          <w:szCs w:val="20"/>
        </w:rPr>
      </w:pPr>
      <w:r w:rsidRPr="00282F69">
        <w:rPr>
          <w:rFonts w:asciiTheme="minorHAnsi" w:hAnsiTheme="minorHAnsi" w:cstheme="minorHAnsi"/>
          <w:b/>
          <w:bCs/>
          <w:color w:val="000000" w:themeColor="text1"/>
          <w:sz w:val="20"/>
          <w:szCs w:val="20"/>
        </w:rPr>
        <w:t>Step 1:</w:t>
      </w:r>
      <w:r w:rsidRPr="00282F69">
        <w:rPr>
          <w:rFonts w:asciiTheme="minorHAnsi" w:hAnsiTheme="minorHAnsi" w:cstheme="minorHAnsi"/>
          <w:bCs/>
          <w:color w:val="000000" w:themeColor="text1"/>
          <w:sz w:val="20"/>
          <w:szCs w:val="20"/>
        </w:rPr>
        <w:t xml:space="preserve"> An initial, limited search of [MEDLINE (PubMed)] and [CINAHL (EBSCO)] was conducted, followed by an analysis of text words in titles, abstracts, and index terms.</w:t>
      </w:r>
      <w:r w:rsidR="00E56F41">
        <w:rPr>
          <w:rFonts w:asciiTheme="minorHAnsi" w:hAnsiTheme="minorHAnsi" w:cstheme="minorHAnsi"/>
          <w:bCs/>
          <w:color w:val="000000" w:themeColor="text1"/>
          <w:sz w:val="20"/>
          <w:szCs w:val="20"/>
        </w:rPr>
        <w:t xml:space="preserve"> </w:t>
      </w:r>
      <w:r w:rsidR="00E56F41" w:rsidRPr="00B24052">
        <w:rPr>
          <w:rFonts w:asciiTheme="minorHAnsi" w:hAnsiTheme="minorHAnsi" w:cstheme="minorHAnsi"/>
          <w:bCs/>
          <w:i/>
          <w:iCs/>
          <w:color w:val="000000" w:themeColor="text1"/>
          <w:sz w:val="20"/>
          <w:szCs w:val="20"/>
        </w:rPr>
        <w:t>Document all information sources utilized, including electronic databases, conference proceedings, websites, search engines, and direct contact with study authors. Include specific databases and their platforms to be searched. Include sources for unpublished and gray literature.</w:t>
      </w:r>
    </w:p>
    <w:p w14:paraId="777CFE1F" w14:textId="77777777" w:rsidR="00996B0D" w:rsidRDefault="00996B0D" w:rsidP="00282F69">
      <w:pPr>
        <w:pBdr>
          <w:top w:val="nil"/>
          <w:left w:val="nil"/>
          <w:bottom w:val="nil"/>
          <w:right w:val="nil"/>
          <w:between w:val="nil"/>
        </w:pBdr>
        <w:ind w:left="360"/>
        <w:rPr>
          <w:rFonts w:asciiTheme="minorHAnsi" w:hAnsiTheme="minorHAnsi" w:cstheme="minorHAnsi"/>
          <w:b/>
          <w:bCs/>
          <w:color w:val="000000" w:themeColor="text1"/>
          <w:sz w:val="20"/>
          <w:szCs w:val="20"/>
        </w:rPr>
      </w:pPr>
    </w:p>
    <w:p w14:paraId="77F08FC3" w14:textId="43BAFCB1" w:rsidR="00282F69" w:rsidRDefault="00282F69" w:rsidP="00282F69">
      <w:pPr>
        <w:pBdr>
          <w:top w:val="nil"/>
          <w:left w:val="nil"/>
          <w:bottom w:val="nil"/>
          <w:right w:val="nil"/>
          <w:between w:val="nil"/>
        </w:pBdr>
        <w:ind w:left="360"/>
        <w:rPr>
          <w:rFonts w:asciiTheme="minorHAnsi" w:hAnsiTheme="minorHAnsi" w:cstheme="minorHAnsi"/>
          <w:bCs/>
          <w:color w:val="000000" w:themeColor="text1"/>
          <w:sz w:val="20"/>
          <w:szCs w:val="20"/>
        </w:rPr>
      </w:pPr>
      <w:r w:rsidRPr="00282F69">
        <w:rPr>
          <w:rFonts w:asciiTheme="minorHAnsi" w:hAnsiTheme="minorHAnsi" w:cstheme="minorHAnsi"/>
          <w:b/>
          <w:bCs/>
          <w:color w:val="000000" w:themeColor="text1"/>
          <w:sz w:val="20"/>
          <w:szCs w:val="20"/>
        </w:rPr>
        <w:t>Step 2:</w:t>
      </w:r>
      <w:r w:rsidRPr="00282F69">
        <w:rPr>
          <w:rFonts w:asciiTheme="minorHAnsi" w:hAnsiTheme="minorHAnsi" w:cstheme="minorHAnsi"/>
          <w:bCs/>
          <w:color w:val="000000" w:themeColor="text1"/>
          <w:sz w:val="20"/>
          <w:szCs w:val="20"/>
        </w:rPr>
        <w:t xml:space="preserve"> A full, tailored search strategy will be implemented across all included databases</w:t>
      </w:r>
      <w:r w:rsidR="00996B0D">
        <w:rPr>
          <w:rFonts w:asciiTheme="minorHAnsi" w:hAnsiTheme="minorHAnsi" w:cstheme="minorHAnsi"/>
          <w:bCs/>
          <w:color w:val="000000" w:themeColor="text1"/>
          <w:sz w:val="20"/>
          <w:szCs w:val="20"/>
        </w:rPr>
        <w:t xml:space="preserve">.  </w:t>
      </w:r>
      <w:r w:rsidR="00996B0D" w:rsidRPr="00996B0D">
        <w:rPr>
          <w:rFonts w:asciiTheme="minorHAnsi" w:hAnsiTheme="minorHAnsi" w:cstheme="minorHAnsi"/>
          <w:bCs/>
          <w:color w:val="000000" w:themeColor="text1"/>
          <w:sz w:val="20"/>
          <w:szCs w:val="20"/>
        </w:rPr>
        <w:t>The search strategy should detail:</w:t>
      </w:r>
    </w:p>
    <w:p w14:paraId="560D8FBC" w14:textId="0285026F" w:rsidR="00996B0D" w:rsidRPr="0081411D" w:rsidRDefault="00996B0D" w:rsidP="00996B0D">
      <w:pPr>
        <w:numPr>
          <w:ilvl w:val="0"/>
          <w:numId w:val="9"/>
        </w:numPr>
        <w:rPr>
          <w:rFonts w:asciiTheme="minorHAnsi" w:hAnsiTheme="minorHAnsi" w:cstheme="minorHAnsi"/>
          <w:bCs/>
          <w:sz w:val="20"/>
          <w:szCs w:val="20"/>
        </w:rPr>
      </w:pPr>
      <w:r w:rsidRPr="0081411D">
        <w:rPr>
          <w:rFonts w:asciiTheme="minorHAnsi" w:hAnsiTheme="minorHAnsi" w:cstheme="minorHAnsi"/>
          <w:b/>
          <w:bCs/>
          <w:sz w:val="20"/>
          <w:szCs w:val="20"/>
        </w:rPr>
        <w:t>Database &amp; Platform:</w:t>
      </w:r>
      <w:r w:rsidRPr="0081411D">
        <w:rPr>
          <w:rFonts w:asciiTheme="minorHAnsi" w:hAnsiTheme="minorHAnsi" w:cstheme="minorHAnsi"/>
          <w:bCs/>
          <w:sz w:val="20"/>
          <w:szCs w:val="20"/>
        </w:rPr>
        <w:t xml:space="preserve"> </w:t>
      </w:r>
      <w:r w:rsidRPr="00DE4FE2">
        <w:rPr>
          <w:rFonts w:asciiTheme="minorHAnsi" w:hAnsiTheme="minorHAnsi" w:cstheme="minorHAnsi"/>
          <w:bCs/>
          <w:i/>
          <w:iCs/>
          <w:sz w:val="20"/>
          <w:szCs w:val="20"/>
        </w:rPr>
        <w:t>The name of the information source and vendor (e.g., CINAHL via EBSCOhost).</w:t>
      </w:r>
    </w:p>
    <w:p w14:paraId="614FFCCE" w14:textId="77777777" w:rsidR="00996B0D" w:rsidRPr="0081411D" w:rsidRDefault="00996B0D" w:rsidP="00996B0D">
      <w:pPr>
        <w:numPr>
          <w:ilvl w:val="0"/>
          <w:numId w:val="9"/>
        </w:numPr>
        <w:rPr>
          <w:rFonts w:asciiTheme="minorHAnsi" w:hAnsiTheme="minorHAnsi" w:cstheme="minorHAnsi"/>
          <w:bCs/>
          <w:sz w:val="20"/>
          <w:szCs w:val="20"/>
        </w:rPr>
      </w:pPr>
      <w:r w:rsidRPr="0081411D">
        <w:rPr>
          <w:rFonts w:asciiTheme="minorHAnsi" w:hAnsiTheme="minorHAnsi" w:cstheme="minorHAnsi"/>
          <w:b/>
          <w:bCs/>
          <w:sz w:val="20"/>
          <w:szCs w:val="20"/>
        </w:rPr>
        <w:t>Search Terms:</w:t>
      </w:r>
      <w:r w:rsidRPr="0081411D">
        <w:rPr>
          <w:rFonts w:asciiTheme="minorHAnsi" w:hAnsiTheme="minorHAnsi" w:cstheme="minorHAnsi"/>
          <w:bCs/>
          <w:sz w:val="20"/>
          <w:szCs w:val="20"/>
        </w:rPr>
        <w:t xml:space="preserve"> </w:t>
      </w:r>
      <w:r w:rsidRPr="00DE4FE2">
        <w:rPr>
          <w:rFonts w:asciiTheme="minorHAnsi" w:hAnsiTheme="minorHAnsi" w:cstheme="minorHAnsi"/>
          <w:bCs/>
          <w:i/>
          <w:iCs/>
          <w:sz w:val="20"/>
          <w:szCs w:val="20"/>
        </w:rPr>
        <w:t xml:space="preserve">All text words, keywords, and subject headings (e.g., </w:t>
      </w:r>
      <w:proofErr w:type="spellStart"/>
      <w:r w:rsidRPr="00DE4FE2">
        <w:rPr>
          <w:rFonts w:asciiTheme="minorHAnsi" w:hAnsiTheme="minorHAnsi" w:cstheme="minorHAnsi"/>
          <w:bCs/>
          <w:i/>
          <w:iCs/>
          <w:sz w:val="20"/>
          <w:szCs w:val="20"/>
        </w:rPr>
        <w:t>MeSH</w:t>
      </w:r>
      <w:proofErr w:type="spellEnd"/>
      <w:r w:rsidRPr="00DE4FE2">
        <w:rPr>
          <w:rFonts w:asciiTheme="minorHAnsi" w:hAnsiTheme="minorHAnsi" w:cstheme="minorHAnsi"/>
          <w:bCs/>
          <w:i/>
          <w:iCs/>
          <w:sz w:val="20"/>
          <w:szCs w:val="20"/>
        </w:rPr>
        <w:t>), including Boolean operators used to combine them.</w:t>
      </w:r>
    </w:p>
    <w:p w14:paraId="54A25F0C" w14:textId="77777777" w:rsidR="00996B0D" w:rsidRPr="00DE4FE2" w:rsidRDefault="00996B0D" w:rsidP="00996B0D">
      <w:pPr>
        <w:numPr>
          <w:ilvl w:val="0"/>
          <w:numId w:val="9"/>
        </w:numPr>
        <w:rPr>
          <w:rFonts w:asciiTheme="minorHAnsi" w:hAnsiTheme="minorHAnsi" w:cstheme="minorHAnsi"/>
          <w:bCs/>
          <w:i/>
          <w:iCs/>
          <w:sz w:val="20"/>
          <w:szCs w:val="20"/>
        </w:rPr>
      </w:pPr>
      <w:r w:rsidRPr="0081411D">
        <w:rPr>
          <w:rFonts w:asciiTheme="minorHAnsi" w:hAnsiTheme="minorHAnsi" w:cstheme="minorHAnsi"/>
          <w:b/>
          <w:bCs/>
          <w:sz w:val="20"/>
          <w:szCs w:val="20"/>
        </w:rPr>
        <w:t>Syntax &amp; Filters:</w:t>
      </w:r>
      <w:r w:rsidRPr="0081411D">
        <w:rPr>
          <w:rFonts w:asciiTheme="minorHAnsi" w:hAnsiTheme="minorHAnsi" w:cstheme="minorHAnsi"/>
          <w:bCs/>
          <w:sz w:val="20"/>
          <w:szCs w:val="20"/>
        </w:rPr>
        <w:t xml:space="preserve"> </w:t>
      </w:r>
      <w:r w:rsidRPr="00DE4FE2">
        <w:rPr>
          <w:rFonts w:asciiTheme="minorHAnsi" w:hAnsiTheme="minorHAnsi" w:cstheme="minorHAnsi"/>
          <w:bCs/>
          <w:i/>
          <w:iCs/>
          <w:sz w:val="20"/>
          <w:szCs w:val="20"/>
        </w:rPr>
        <w:t>Any truncation, wildcards, and applied limits (e.g., date range, language restrictions).</w:t>
      </w:r>
    </w:p>
    <w:p w14:paraId="6741E433" w14:textId="54D4CB38" w:rsidR="00996B0D" w:rsidRPr="00282F69" w:rsidRDefault="00996B0D" w:rsidP="00282F69">
      <w:pPr>
        <w:pBdr>
          <w:top w:val="nil"/>
          <w:left w:val="nil"/>
          <w:bottom w:val="nil"/>
          <w:right w:val="nil"/>
          <w:between w:val="nil"/>
        </w:pBdr>
        <w:ind w:left="360"/>
        <w:rPr>
          <w:rFonts w:asciiTheme="minorHAnsi" w:hAnsiTheme="minorHAnsi" w:cstheme="minorHAnsi"/>
          <w:bCs/>
          <w:color w:val="000000" w:themeColor="text1"/>
          <w:sz w:val="20"/>
          <w:szCs w:val="20"/>
        </w:rPr>
      </w:pPr>
    </w:p>
    <w:p w14:paraId="62C818C9" w14:textId="1E3E6443" w:rsidR="00282F69" w:rsidRPr="00282F69" w:rsidRDefault="00282F69" w:rsidP="00282F69">
      <w:pPr>
        <w:pBdr>
          <w:top w:val="nil"/>
          <w:left w:val="nil"/>
          <w:bottom w:val="nil"/>
          <w:right w:val="nil"/>
          <w:between w:val="nil"/>
        </w:pBdr>
        <w:ind w:left="360"/>
        <w:rPr>
          <w:rFonts w:asciiTheme="minorHAnsi" w:hAnsiTheme="minorHAnsi" w:cstheme="minorHAnsi"/>
          <w:bCs/>
          <w:color w:val="000000" w:themeColor="text1"/>
          <w:sz w:val="20"/>
          <w:szCs w:val="20"/>
        </w:rPr>
      </w:pPr>
      <w:r w:rsidRPr="00282F69">
        <w:rPr>
          <w:rFonts w:asciiTheme="minorHAnsi" w:hAnsiTheme="minorHAnsi" w:cstheme="minorHAnsi"/>
          <w:b/>
          <w:bCs/>
          <w:color w:val="000000" w:themeColor="text1"/>
          <w:sz w:val="20"/>
          <w:szCs w:val="20"/>
        </w:rPr>
        <w:t>Step 3:</w:t>
      </w:r>
      <w:r w:rsidRPr="00282F69">
        <w:rPr>
          <w:rFonts w:asciiTheme="minorHAnsi" w:hAnsiTheme="minorHAnsi" w:cstheme="minorHAnsi"/>
          <w:bCs/>
          <w:color w:val="000000" w:themeColor="text1"/>
          <w:sz w:val="20"/>
          <w:szCs w:val="20"/>
        </w:rPr>
        <w:t xml:space="preserve"> The reference lists of all included sources of evidence will be manually searched.</w:t>
      </w:r>
    </w:p>
    <w:p w14:paraId="67B944E5" w14:textId="4203B3CC" w:rsidR="00996B0D" w:rsidRPr="00BE5CA0" w:rsidRDefault="00282F69" w:rsidP="00BE5CA0">
      <w:pPr>
        <w:pBdr>
          <w:top w:val="nil"/>
          <w:left w:val="nil"/>
          <w:bottom w:val="nil"/>
          <w:right w:val="nil"/>
          <w:between w:val="nil"/>
        </w:pBdr>
        <w:ind w:left="360"/>
        <w:rPr>
          <w:rFonts w:asciiTheme="minorHAnsi" w:hAnsiTheme="minorHAnsi" w:cstheme="minorHAnsi"/>
          <w:bCs/>
          <w:color w:val="000000" w:themeColor="text1"/>
          <w:sz w:val="20"/>
          <w:szCs w:val="20"/>
        </w:rPr>
      </w:pPr>
      <w:r w:rsidRPr="00282F69">
        <w:rPr>
          <w:rFonts w:asciiTheme="minorHAnsi" w:hAnsiTheme="minorHAnsi" w:cstheme="minorHAnsi"/>
          <w:b/>
          <w:bCs/>
          <w:color w:val="000000" w:themeColor="text1"/>
          <w:sz w:val="20"/>
          <w:szCs w:val="20"/>
        </w:rPr>
        <w:t>Refinements:</w:t>
      </w:r>
      <w:r w:rsidRPr="00282F69">
        <w:rPr>
          <w:rFonts w:asciiTheme="minorHAnsi" w:hAnsiTheme="minorHAnsi" w:cstheme="minorHAnsi"/>
          <w:bCs/>
          <w:color w:val="000000" w:themeColor="text1"/>
          <w:sz w:val="20"/>
          <w:szCs w:val="20"/>
        </w:rPr>
        <w:t xml:space="preserve"> </w:t>
      </w:r>
      <w:r w:rsidRPr="00DE4FE2">
        <w:rPr>
          <w:rFonts w:asciiTheme="minorHAnsi" w:hAnsiTheme="minorHAnsi" w:cstheme="minorHAnsi"/>
          <w:bCs/>
          <w:i/>
          <w:iCs/>
          <w:color w:val="000000" w:themeColor="text1"/>
          <w:sz w:val="20"/>
          <w:szCs w:val="20"/>
        </w:rPr>
        <w:t>[Insert details on validation, peer review, or specific search filters here].</w:t>
      </w:r>
    </w:p>
    <w:p w14:paraId="4994E566" w14:textId="77777777" w:rsidR="00996B0D" w:rsidRDefault="00996B0D" w:rsidP="00996B0D">
      <w:pPr>
        <w:rPr>
          <w:rFonts w:asciiTheme="minorHAnsi" w:hAnsiTheme="minorHAnsi" w:cstheme="minorHAnsi"/>
          <w:bCs/>
          <w:sz w:val="20"/>
          <w:szCs w:val="20"/>
        </w:rPr>
      </w:pPr>
    </w:p>
    <w:p w14:paraId="4893AB72" w14:textId="77777777" w:rsidR="00C96D52" w:rsidRPr="00282F69" w:rsidRDefault="00C96D52" w:rsidP="00282F69">
      <w:pPr>
        <w:pBdr>
          <w:top w:val="nil"/>
          <w:left w:val="nil"/>
          <w:bottom w:val="nil"/>
          <w:right w:val="nil"/>
          <w:between w:val="nil"/>
        </w:pBdr>
        <w:ind w:left="360"/>
        <w:rPr>
          <w:rFonts w:asciiTheme="minorHAnsi" w:hAnsiTheme="minorHAnsi" w:cstheme="minorHAnsi"/>
          <w:bCs/>
          <w:color w:val="000000" w:themeColor="text1"/>
          <w:sz w:val="20"/>
          <w:szCs w:val="20"/>
        </w:rPr>
      </w:pPr>
    </w:p>
    <w:tbl>
      <w:tblPr>
        <w:tblStyle w:val="ad"/>
        <w:tblW w:w="95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267C86" w:rsidRPr="002B14F3" w14:paraId="363BD3AA" w14:textId="77777777">
        <w:tc>
          <w:tcPr>
            <w:tcW w:w="9526" w:type="dxa"/>
          </w:tcPr>
          <w:p w14:paraId="4816FB0E" w14:textId="79927AE1" w:rsidR="00267C86" w:rsidRPr="002B14F3" w:rsidRDefault="003C2371">
            <w:pPr>
              <w:rPr>
                <w:rFonts w:asciiTheme="minorHAnsi" w:hAnsiTheme="minorHAnsi" w:cstheme="minorHAnsi"/>
                <w:sz w:val="20"/>
                <w:szCs w:val="20"/>
              </w:rPr>
            </w:pPr>
            <w:r w:rsidRPr="002B14F3">
              <w:rPr>
                <w:rFonts w:asciiTheme="minorHAnsi" w:hAnsiTheme="minorHAnsi" w:cstheme="minorHAnsi"/>
                <w:sz w:val="20"/>
                <w:szCs w:val="20"/>
              </w:rPr>
              <w:t>Note: it is expected that no language restrictions will be applied as</w:t>
            </w:r>
            <w:r w:rsidR="00852E0E" w:rsidRPr="002B14F3">
              <w:rPr>
                <w:rFonts w:asciiTheme="minorHAnsi" w:hAnsiTheme="minorHAnsi" w:cstheme="minorHAnsi"/>
                <w:sz w:val="20"/>
                <w:szCs w:val="20"/>
              </w:rPr>
              <w:t xml:space="preserve"> articles may be included if English abstract is provided.</w:t>
            </w:r>
          </w:p>
          <w:p w14:paraId="34AA1291" w14:textId="77777777" w:rsidR="00267C86" w:rsidRPr="002B14F3" w:rsidRDefault="00267C86">
            <w:pPr>
              <w:rPr>
                <w:rFonts w:asciiTheme="minorHAnsi" w:hAnsiTheme="minorHAnsi" w:cstheme="minorHAnsi"/>
                <w:sz w:val="20"/>
                <w:szCs w:val="20"/>
              </w:rPr>
            </w:pPr>
          </w:p>
          <w:p w14:paraId="7B970D47" w14:textId="77777777" w:rsidR="00267C86" w:rsidRPr="002B14F3" w:rsidRDefault="00267C86">
            <w:pPr>
              <w:rPr>
                <w:rFonts w:asciiTheme="minorHAnsi" w:hAnsiTheme="minorHAnsi" w:cstheme="minorHAnsi"/>
                <w:sz w:val="20"/>
                <w:szCs w:val="20"/>
              </w:rPr>
            </w:pPr>
          </w:p>
          <w:p w14:paraId="6CE55D5E" w14:textId="77777777" w:rsidR="00267C86" w:rsidRPr="002B14F3" w:rsidRDefault="00267C86">
            <w:pPr>
              <w:rPr>
                <w:rFonts w:asciiTheme="minorHAnsi" w:hAnsiTheme="minorHAnsi" w:cstheme="minorHAnsi"/>
                <w:sz w:val="20"/>
                <w:szCs w:val="20"/>
              </w:rPr>
            </w:pPr>
          </w:p>
        </w:tc>
      </w:tr>
    </w:tbl>
    <w:p w14:paraId="2AD3D197" w14:textId="47AF86E9" w:rsidR="00B11E3F" w:rsidRPr="00BE79EF" w:rsidRDefault="00B11E3F" w:rsidP="00BE79EF">
      <w:pPr>
        <w:pStyle w:val="ListParagraph"/>
        <w:numPr>
          <w:ilvl w:val="0"/>
          <w:numId w:val="17"/>
        </w:numPr>
        <w:pBdr>
          <w:top w:val="nil"/>
          <w:left w:val="nil"/>
          <w:bottom w:val="nil"/>
          <w:right w:val="nil"/>
          <w:between w:val="nil"/>
        </w:pBdr>
        <w:spacing w:before="240"/>
        <w:rPr>
          <w:rFonts w:asciiTheme="minorHAnsi" w:hAnsiTheme="minorHAnsi" w:cstheme="minorHAnsi"/>
          <w:b/>
          <w:color w:val="000000"/>
          <w:sz w:val="20"/>
          <w:szCs w:val="20"/>
        </w:rPr>
      </w:pPr>
      <w:r w:rsidRPr="00BE79EF">
        <w:rPr>
          <w:rFonts w:asciiTheme="minorHAnsi" w:hAnsiTheme="minorHAnsi" w:cstheme="minorHAnsi"/>
          <w:b/>
          <w:color w:val="000000"/>
          <w:sz w:val="20"/>
          <w:szCs w:val="20"/>
        </w:rPr>
        <w:t>Protocol Registration</w:t>
      </w:r>
    </w:p>
    <w:p w14:paraId="4BEEB3F4" w14:textId="5233ADBD" w:rsidR="00B11E3F" w:rsidRPr="00C733FA" w:rsidRDefault="00B11E3F" w:rsidP="00DE4FE2">
      <w:pPr>
        <w:pBdr>
          <w:top w:val="nil"/>
          <w:left w:val="nil"/>
          <w:bottom w:val="nil"/>
          <w:right w:val="nil"/>
          <w:between w:val="nil"/>
        </w:pBdr>
        <w:ind w:left="360"/>
        <w:rPr>
          <w:rFonts w:asciiTheme="minorHAnsi" w:hAnsiTheme="minorHAnsi" w:cstheme="minorHAnsi"/>
          <w:bCs/>
          <w:i/>
          <w:iCs/>
          <w:color w:val="000000"/>
          <w:sz w:val="20"/>
          <w:szCs w:val="20"/>
        </w:rPr>
      </w:pPr>
      <w:r w:rsidRPr="00C733FA">
        <w:rPr>
          <w:rFonts w:asciiTheme="minorHAnsi" w:hAnsiTheme="minorHAnsi" w:cstheme="minorHAnsi"/>
          <w:bCs/>
          <w:i/>
          <w:iCs/>
          <w:color w:val="000000"/>
          <w:sz w:val="20"/>
          <w:szCs w:val="20"/>
        </w:rPr>
        <w:t>Register your scoping review protocol on Open Science Foundation</w:t>
      </w:r>
      <w:r w:rsidR="00B81D52" w:rsidRPr="00C733FA">
        <w:rPr>
          <w:rFonts w:asciiTheme="minorHAnsi" w:hAnsiTheme="minorHAnsi" w:cstheme="minorHAnsi"/>
          <w:bCs/>
          <w:i/>
          <w:iCs/>
          <w:color w:val="000000"/>
          <w:sz w:val="20"/>
          <w:szCs w:val="20"/>
        </w:rPr>
        <w:t xml:space="preserve"> (OSF)</w:t>
      </w:r>
      <w:r w:rsidRPr="00C733FA">
        <w:rPr>
          <w:rFonts w:asciiTheme="minorHAnsi" w:hAnsiTheme="minorHAnsi" w:cstheme="minorHAnsi"/>
          <w:bCs/>
          <w:i/>
          <w:iCs/>
          <w:color w:val="000000"/>
          <w:sz w:val="20"/>
          <w:szCs w:val="20"/>
        </w:rPr>
        <w:t>.</w:t>
      </w:r>
      <w:r w:rsidR="00D244C8" w:rsidRPr="00C733FA">
        <w:rPr>
          <w:rFonts w:asciiTheme="minorHAnsi" w:hAnsiTheme="minorHAnsi" w:cstheme="minorHAnsi"/>
          <w:bCs/>
          <w:i/>
          <w:iCs/>
          <w:color w:val="000000"/>
          <w:sz w:val="20"/>
          <w:szCs w:val="20"/>
        </w:rPr>
        <w:t xml:space="preserve">  </w:t>
      </w:r>
      <w:r w:rsidR="00B81D52" w:rsidRPr="00C733FA">
        <w:rPr>
          <w:rFonts w:asciiTheme="minorHAnsi" w:hAnsiTheme="minorHAnsi" w:cstheme="minorHAnsi"/>
          <w:b/>
          <w:i/>
          <w:iCs/>
          <w:color w:val="000000"/>
          <w:sz w:val="20"/>
          <w:szCs w:val="20"/>
        </w:rPr>
        <w:t>Ensure that you delete the unnecessary parts of preset text/instructions when copying information over to OSF</w:t>
      </w:r>
      <w:r w:rsidR="00D244C8" w:rsidRPr="00C733FA">
        <w:rPr>
          <w:rFonts w:asciiTheme="minorHAnsi" w:hAnsiTheme="minorHAnsi" w:cstheme="minorHAnsi"/>
          <w:bCs/>
          <w:i/>
          <w:iCs/>
          <w:color w:val="000000"/>
          <w:sz w:val="20"/>
          <w:szCs w:val="20"/>
        </w:rPr>
        <w:t>.</w:t>
      </w:r>
      <w:r w:rsidR="00B81D52" w:rsidRPr="00C733FA">
        <w:rPr>
          <w:rFonts w:asciiTheme="minorHAnsi" w:hAnsiTheme="minorHAnsi" w:cstheme="minorHAnsi"/>
          <w:bCs/>
          <w:i/>
          <w:iCs/>
          <w:color w:val="000000"/>
          <w:sz w:val="20"/>
          <w:szCs w:val="20"/>
        </w:rPr>
        <w:t xml:space="preserve"> </w:t>
      </w:r>
      <w:r w:rsidR="00DE4FE2" w:rsidRPr="00C733FA">
        <w:rPr>
          <w:rFonts w:asciiTheme="minorHAnsi" w:hAnsiTheme="minorHAnsi" w:cstheme="minorHAnsi"/>
          <w:b/>
          <w:i/>
          <w:iCs/>
          <w:color w:val="000000"/>
          <w:sz w:val="20"/>
          <w:szCs w:val="20"/>
        </w:rPr>
        <w:t>The unnecessary parts of the text are in ITALICS.</w:t>
      </w:r>
      <w:r w:rsidR="00DE4FE2" w:rsidRPr="00C733FA">
        <w:rPr>
          <w:rFonts w:asciiTheme="minorHAnsi" w:hAnsiTheme="minorHAnsi" w:cstheme="minorHAnsi"/>
          <w:bCs/>
          <w:i/>
          <w:iCs/>
          <w:color w:val="000000"/>
          <w:sz w:val="20"/>
          <w:szCs w:val="20"/>
        </w:rPr>
        <w:t xml:space="preserve">  </w:t>
      </w:r>
      <w:r w:rsidR="00B81D52" w:rsidRPr="00C733FA">
        <w:rPr>
          <w:rFonts w:asciiTheme="minorHAnsi" w:hAnsiTheme="minorHAnsi" w:cstheme="minorHAnsi"/>
          <w:bCs/>
          <w:i/>
          <w:iCs/>
          <w:color w:val="000000"/>
          <w:sz w:val="20"/>
          <w:szCs w:val="20"/>
        </w:rPr>
        <w:t>Refer to the ILCOR guidance document for registering a project on Open Science Foundation (available on Proofhub and ILCOR.org) and for explicit guidance on which elements to include in your registration.</w:t>
      </w:r>
    </w:p>
    <w:p w14:paraId="3033E59E" w14:textId="46E4E07B" w:rsidR="00267C86" w:rsidRPr="002B14F3" w:rsidRDefault="00031553" w:rsidP="00004CBB">
      <w:pPr>
        <w:numPr>
          <w:ilvl w:val="0"/>
          <w:numId w:val="17"/>
        </w:numPr>
        <w:pBdr>
          <w:top w:val="nil"/>
          <w:left w:val="nil"/>
          <w:bottom w:val="nil"/>
          <w:right w:val="nil"/>
          <w:between w:val="nil"/>
        </w:pBdr>
        <w:spacing w:before="240"/>
        <w:rPr>
          <w:rFonts w:asciiTheme="minorHAnsi" w:hAnsiTheme="minorHAnsi" w:cstheme="minorHAnsi"/>
          <w:b/>
          <w:color w:val="000000"/>
          <w:sz w:val="20"/>
          <w:szCs w:val="20"/>
        </w:rPr>
      </w:pPr>
      <w:r w:rsidRPr="002B14F3">
        <w:rPr>
          <w:rFonts w:asciiTheme="minorHAnsi" w:hAnsiTheme="minorHAnsi" w:cstheme="minorHAnsi"/>
          <w:b/>
          <w:color w:val="000000" w:themeColor="text1"/>
          <w:sz w:val="20"/>
          <w:szCs w:val="20"/>
        </w:rPr>
        <w:t>Anticipated Workload</w:t>
      </w:r>
    </w:p>
    <w:p w14:paraId="51FCB577" w14:textId="77777777" w:rsidR="00267C86" w:rsidRPr="002B14F3" w:rsidRDefault="00267C86">
      <w:pPr>
        <w:rPr>
          <w:rFonts w:asciiTheme="minorHAnsi" w:hAnsiTheme="minorHAnsi" w:cstheme="minorHAnsi"/>
          <w:b/>
          <w:sz w:val="20"/>
          <w:szCs w:val="20"/>
        </w:rPr>
      </w:pP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8"/>
        <w:gridCol w:w="3702"/>
      </w:tblGrid>
      <w:tr w:rsidR="00267C86" w:rsidRPr="002B14F3" w14:paraId="1C4BE54B" w14:textId="77777777">
        <w:tc>
          <w:tcPr>
            <w:tcW w:w="5648" w:type="dxa"/>
          </w:tcPr>
          <w:p w14:paraId="66CA729D" w14:textId="52D5E4F9" w:rsidR="00267C86" w:rsidRPr="002B14F3" w:rsidRDefault="00031553">
            <w:pPr>
              <w:rPr>
                <w:rFonts w:asciiTheme="minorHAnsi" w:hAnsiTheme="minorHAnsi" w:cstheme="minorHAnsi"/>
                <w:b/>
                <w:sz w:val="20"/>
                <w:szCs w:val="20"/>
              </w:rPr>
            </w:pPr>
            <w:r w:rsidRPr="002B14F3">
              <w:rPr>
                <w:rFonts w:asciiTheme="minorHAnsi" w:hAnsiTheme="minorHAnsi" w:cstheme="minorHAnsi"/>
                <w:sz w:val="20"/>
                <w:szCs w:val="20"/>
              </w:rPr>
              <w:t>A</w:t>
            </w:r>
            <w:r w:rsidR="00D244C8">
              <w:rPr>
                <w:rFonts w:asciiTheme="minorHAnsi" w:hAnsiTheme="minorHAnsi" w:cstheme="minorHAnsi"/>
                <w:sz w:val="20"/>
                <w:szCs w:val="20"/>
              </w:rPr>
              <w:t>nticipated a</w:t>
            </w:r>
            <w:r w:rsidRPr="002B14F3">
              <w:rPr>
                <w:rFonts w:asciiTheme="minorHAnsi" w:hAnsiTheme="minorHAnsi" w:cstheme="minorHAnsi"/>
                <w:sz w:val="20"/>
                <w:szCs w:val="20"/>
              </w:rPr>
              <w:t xml:space="preserve">pproximate number of abstracts to screen </w:t>
            </w:r>
          </w:p>
        </w:tc>
        <w:tc>
          <w:tcPr>
            <w:tcW w:w="3702" w:type="dxa"/>
          </w:tcPr>
          <w:p w14:paraId="7F9BEFCF" w14:textId="77777777" w:rsidR="00267C86" w:rsidRPr="002B14F3" w:rsidRDefault="00031553">
            <w:pPr>
              <w:rPr>
                <w:rFonts w:asciiTheme="minorHAnsi" w:hAnsiTheme="minorHAnsi" w:cstheme="minorHAnsi"/>
                <w:b/>
                <w:sz w:val="20"/>
                <w:szCs w:val="20"/>
              </w:rPr>
            </w:pPr>
            <w:r w:rsidRPr="002B14F3">
              <w:rPr>
                <w:rFonts w:asciiTheme="minorHAnsi" w:hAnsiTheme="minorHAnsi" w:cstheme="minorHAnsi"/>
                <w:b/>
                <w:sz w:val="20"/>
                <w:szCs w:val="20"/>
              </w:rPr>
              <w:t>N=</w:t>
            </w:r>
          </w:p>
        </w:tc>
      </w:tr>
      <w:tr w:rsidR="00267C86" w:rsidRPr="002B14F3" w14:paraId="7B2A3A60" w14:textId="77777777">
        <w:tc>
          <w:tcPr>
            <w:tcW w:w="5648" w:type="dxa"/>
          </w:tcPr>
          <w:p w14:paraId="26A822EC" w14:textId="448F4193" w:rsidR="00267C86" w:rsidRPr="002B14F3" w:rsidRDefault="00D244C8">
            <w:pPr>
              <w:rPr>
                <w:rFonts w:asciiTheme="minorHAnsi" w:hAnsiTheme="minorHAnsi" w:cstheme="minorHAnsi"/>
                <w:b/>
                <w:sz w:val="20"/>
                <w:szCs w:val="20"/>
              </w:rPr>
            </w:pPr>
            <w:r>
              <w:rPr>
                <w:rFonts w:asciiTheme="minorHAnsi" w:hAnsiTheme="minorHAnsi" w:cstheme="minorHAnsi"/>
                <w:sz w:val="20"/>
                <w:szCs w:val="20"/>
              </w:rPr>
              <w:t>Anticipated approximate</w:t>
            </w:r>
            <w:r w:rsidR="00031553" w:rsidRPr="002B14F3">
              <w:rPr>
                <w:rFonts w:asciiTheme="minorHAnsi" w:hAnsiTheme="minorHAnsi" w:cstheme="minorHAnsi"/>
                <w:sz w:val="20"/>
                <w:szCs w:val="20"/>
              </w:rPr>
              <w:t xml:space="preserve"> number of full manuscripts to review</w:t>
            </w:r>
          </w:p>
        </w:tc>
        <w:tc>
          <w:tcPr>
            <w:tcW w:w="3702" w:type="dxa"/>
          </w:tcPr>
          <w:p w14:paraId="1B5085D0" w14:textId="77777777" w:rsidR="00267C86" w:rsidRPr="002B14F3" w:rsidRDefault="00031553">
            <w:pPr>
              <w:rPr>
                <w:rFonts w:asciiTheme="minorHAnsi" w:hAnsiTheme="minorHAnsi" w:cstheme="minorHAnsi"/>
                <w:b/>
                <w:sz w:val="20"/>
                <w:szCs w:val="20"/>
              </w:rPr>
            </w:pPr>
            <w:r w:rsidRPr="002B14F3">
              <w:rPr>
                <w:rFonts w:asciiTheme="minorHAnsi" w:hAnsiTheme="minorHAnsi" w:cstheme="minorHAnsi"/>
                <w:b/>
                <w:sz w:val="20"/>
                <w:szCs w:val="20"/>
              </w:rPr>
              <w:t xml:space="preserve">N= </w:t>
            </w:r>
          </w:p>
        </w:tc>
      </w:tr>
    </w:tbl>
    <w:p w14:paraId="1E0E6F76" w14:textId="77777777" w:rsidR="00267C86" w:rsidRPr="002B14F3" w:rsidRDefault="00267C86">
      <w:pPr>
        <w:rPr>
          <w:rFonts w:asciiTheme="minorHAnsi" w:hAnsiTheme="minorHAnsi" w:cstheme="minorHAnsi"/>
          <w:b/>
          <w:sz w:val="20"/>
          <w:szCs w:val="20"/>
        </w:rPr>
      </w:pPr>
    </w:p>
    <w:p w14:paraId="2AD6BBA3" w14:textId="77777777" w:rsidR="00267C86" w:rsidRPr="002B14F3" w:rsidRDefault="00267C86">
      <w:pPr>
        <w:rPr>
          <w:rFonts w:asciiTheme="minorHAnsi" w:hAnsiTheme="minorHAnsi" w:cstheme="minorHAnsi"/>
          <w:sz w:val="20"/>
          <w:szCs w:val="20"/>
        </w:rPr>
      </w:pPr>
    </w:p>
    <w:p w14:paraId="300DA5C9" w14:textId="003E670C" w:rsidR="00267C86" w:rsidRPr="00290123" w:rsidRDefault="00031553" w:rsidP="00004CBB">
      <w:pPr>
        <w:numPr>
          <w:ilvl w:val="0"/>
          <w:numId w:val="17"/>
        </w:numPr>
        <w:pBdr>
          <w:top w:val="nil"/>
          <w:left w:val="nil"/>
          <w:bottom w:val="nil"/>
          <w:right w:val="nil"/>
          <w:between w:val="nil"/>
        </w:pBdr>
        <w:rPr>
          <w:rFonts w:asciiTheme="minorHAnsi" w:hAnsiTheme="minorHAnsi" w:cstheme="minorHAnsi"/>
          <w:b/>
          <w:sz w:val="20"/>
          <w:szCs w:val="20"/>
        </w:rPr>
      </w:pPr>
      <w:r w:rsidRPr="00290123">
        <w:rPr>
          <w:rFonts w:asciiTheme="minorHAnsi" w:hAnsiTheme="minorHAnsi" w:cstheme="minorHAnsi"/>
          <w:b/>
          <w:color w:val="000000" w:themeColor="text1"/>
          <w:sz w:val="20"/>
          <w:szCs w:val="20"/>
        </w:rPr>
        <w:t>Target Peer Reviewed Journals for Publicatio</w:t>
      </w:r>
      <w:r w:rsidR="00290123" w:rsidRPr="00290123">
        <w:rPr>
          <w:rFonts w:asciiTheme="minorHAnsi" w:hAnsiTheme="minorHAnsi" w:cstheme="minorHAnsi"/>
          <w:b/>
          <w:color w:val="000000" w:themeColor="text1"/>
          <w:sz w:val="20"/>
          <w:szCs w:val="20"/>
        </w:rPr>
        <w:t>n</w:t>
      </w:r>
      <w:r w:rsidR="00290123">
        <w:rPr>
          <w:rFonts w:asciiTheme="minorHAnsi" w:hAnsiTheme="minorHAnsi" w:cstheme="minorHAnsi"/>
          <w:b/>
          <w:color w:val="000000" w:themeColor="text1"/>
          <w:sz w:val="20"/>
          <w:szCs w:val="20"/>
        </w:rPr>
        <w:t xml:space="preserve"> of Completed Scoping Review</w:t>
      </w:r>
      <w:r w:rsidR="00290123" w:rsidRPr="00290123">
        <w:rPr>
          <w:rFonts w:asciiTheme="minorHAnsi" w:hAnsiTheme="minorHAnsi" w:cstheme="minorHAnsi"/>
          <w:b/>
          <w:color w:val="000000" w:themeColor="text1"/>
          <w:sz w:val="20"/>
          <w:szCs w:val="20"/>
        </w:rPr>
        <w:t xml:space="preserve">:  </w:t>
      </w:r>
      <w:r w:rsidR="00290123" w:rsidRPr="00BE79EF">
        <w:rPr>
          <w:rFonts w:asciiTheme="minorHAnsi" w:hAnsiTheme="minorHAnsi" w:cstheme="minorHAnsi"/>
          <w:bCs/>
          <w:i/>
          <w:iCs/>
          <w:color w:val="000000" w:themeColor="text1"/>
          <w:sz w:val="20"/>
          <w:szCs w:val="20"/>
        </w:rPr>
        <w:t>Rank journals by priority.</w:t>
      </w:r>
      <w:r w:rsidR="00290123" w:rsidRPr="00BE79EF">
        <w:rPr>
          <w:rFonts w:asciiTheme="minorHAnsi" w:hAnsiTheme="minorHAnsi" w:cstheme="minorHAnsi"/>
          <w:b/>
          <w:i/>
          <w:iCs/>
          <w:color w:val="000000" w:themeColor="text1"/>
          <w:sz w:val="20"/>
          <w:szCs w:val="20"/>
        </w:rPr>
        <w:t xml:space="preserve"> </w:t>
      </w:r>
      <w:r w:rsidRPr="00BE79EF">
        <w:rPr>
          <w:rFonts w:asciiTheme="minorHAnsi" w:hAnsiTheme="minorHAnsi" w:cstheme="minorHAnsi"/>
          <w:b/>
          <w:i/>
          <w:iCs/>
          <w:color w:val="000000" w:themeColor="text1"/>
          <w:sz w:val="20"/>
          <w:szCs w:val="20"/>
        </w:rPr>
        <w:t xml:space="preserve"> </w:t>
      </w: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4"/>
        <w:gridCol w:w="4656"/>
      </w:tblGrid>
      <w:tr w:rsidR="00267C86" w:rsidRPr="002B14F3" w14:paraId="0EAC6B9E" w14:textId="77777777">
        <w:tc>
          <w:tcPr>
            <w:tcW w:w="4694" w:type="dxa"/>
          </w:tcPr>
          <w:p w14:paraId="169DD75B" w14:textId="77777777" w:rsidR="00267C86" w:rsidRPr="00C733FA" w:rsidRDefault="00031553">
            <w:pPr>
              <w:numPr>
                <w:ilvl w:val="0"/>
                <w:numId w:val="1"/>
              </w:numPr>
              <w:pBdr>
                <w:top w:val="nil"/>
                <w:left w:val="nil"/>
                <w:bottom w:val="nil"/>
                <w:right w:val="nil"/>
                <w:between w:val="nil"/>
              </w:pBdr>
              <w:rPr>
                <w:rFonts w:asciiTheme="minorHAnsi" w:hAnsiTheme="minorHAnsi" w:cstheme="minorHAnsi"/>
                <w:i/>
                <w:iCs/>
                <w:color w:val="000000"/>
                <w:sz w:val="20"/>
                <w:szCs w:val="20"/>
              </w:rPr>
            </w:pPr>
            <w:r w:rsidRPr="00C733FA">
              <w:rPr>
                <w:rFonts w:asciiTheme="minorHAnsi" w:hAnsiTheme="minorHAnsi" w:cstheme="minorHAnsi"/>
                <w:i/>
                <w:iCs/>
                <w:color w:val="000000"/>
                <w:sz w:val="20"/>
                <w:szCs w:val="20"/>
              </w:rPr>
              <w:t>First choice journal</w:t>
            </w:r>
          </w:p>
        </w:tc>
        <w:tc>
          <w:tcPr>
            <w:tcW w:w="4656" w:type="dxa"/>
          </w:tcPr>
          <w:p w14:paraId="405B6E8A" w14:textId="77777777" w:rsidR="00267C86" w:rsidRPr="002B14F3" w:rsidRDefault="00267C86">
            <w:pPr>
              <w:rPr>
                <w:rFonts w:asciiTheme="minorHAnsi" w:hAnsiTheme="minorHAnsi" w:cstheme="minorHAnsi"/>
                <w:b/>
                <w:sz w:val="20"/>
                <w:szCs w:val="20"/>
              </w:rPr>
            </w:pPr>
          </w:p>
        </w:tc>
      </w:tr>
      <w:tr w:rsidR="00267C86" w:rsidRPr="002B14F3" w14:paraId="3A2877C9" w14:textId="77777777">
        <w:tc>
          <w:tcPr>
            <w:tcW w:w="4694" w:type="dxa"/>
          </w:tcPr>
          <w:p w14:paraId="07A94AD1" w14:textId="713CF6DC" w:rsidR="00267C86" w:rsidRPr="00C733FA" w:rsidRDefault="00031553">
            <w:pPr>
              <w:numPr>
                <w:ilvl w:val="0"/>
                <w:numId w:val="1"/>
              </w:numPr>
              <w:pBdr>
                <w:top w:val="nil"/>
                <w:left w:val="nil"/>
                <w:bottom w:val="nil"/>
                <w:right w:val="nil"/>
                <w:between w:val="nil"/>
              </w:pBdr>
              <w:rPr>
                <w:rFonts w:asciiTheme="minorHAnsi" w:hAnsiTheme="minorHAnsi" w:cstheme="minorHAnsi"/>
                <w:i/>
                <w:iCs/>
                <w:color w:val="000000"/>
                <w:sz w:val="20"/>
                <w:szCs w:val="20"/>
              </w:rPr>
            </w:pPr>
            <w:r w:rsidRPr="00C733FA">
              <w:rPr>
                <w:rFonts w:asciiTheme="minorHAnsi" w:hAnsiTheme="minorHAnsi" w:cstheme="minorHAnsi"/>
                <w:i/>
                <w:iCs/>
                <w:color w:val="000000"/>
                <w:sz w:val="20"/>
                <w:szCs w:val="20"/>
              </w:rPr>
              <w:t>Second choice</w:t>
            </w:r>
            <w:r w:rsidR="00290123" w:rsidRPr="00C733FA">
              <w:rPr>
                <w:rFonts w:asciiTheme="minorHAnsi" w:hAnsiTheme="minorHAnsi" w:cstheme="minorHAnsi"/>
                <w:i/>
                <w:iCs/>
                <w:color w:val="000000"/>
                <w:sz w:val="20"/>
                <w:szCs w:val="20"/>
              </w:rPr>
              <w:t xml:space="preserve"> journal</w:t>
            </w:r>
          </w:p>
        </w:tc>
        <w:tc>
          <w:tcPr>
            <w:tcW w:w="4656" w:type="dxa"/>
          </w:tcPr>
          <w:p w14:paraId="04A7F32B" w14:textId="77777777" w:rsidR="00267C86" w:rsidRPr="002B14F3" w:rsidRDefault="00267C86">
            <w:pPr>
              <w:rPr>
                <w:rFonts w:asciiTheme="minorHAnsi" w:hAnsiTheme="minorHAnsi" w:cstheme="minorHAnsi"/>
                <w:b/>
                <w:sz w:val="20"/>
                <w:szCs w:val="20"/>
              </w:rPr>
            </w:pPr>
          </w:p>
        </w:tc>
      </w:tr>
      <w:tr w:rsidR="00267C86" w:rsidRPr="002B14F3" w14:paraId="5486BFB8" w14:textId="77777777">
        <w:tc>
          <w:tcPr>
            <w:tcW w:w="4694" w:type="dxa"/>
          </w:tcPr>
          <w:p w14:paraId="3D883894" w14:textId="54A8B5F8" w:rsidR="00267C86" w:rsidRPr="00C733FA" w:rsidRDefault="00031553">
            <w:pPr>
              <w:numPr>
                <w:ilvl w:val="0"/>
                <w:numId w:val="1"/>
              </w:numPr>
              <w:pBdr>
                <w:top w:val="nil"/>
                <w:left w:val="nil"/>
                <w:bottom w:val="nil"/>
                <w:right w:val="nil"/>
                <w:between w:val="nil"/>
              </w:pBdr>
              <w:rPr>
                <w:rFonts w:asciiTheme="minorHAnsi" w:hAnsiTheme="minorHAnsi" w:cstheme="minorHAnsi"/>
                <w:i/>
                <w:iCs/>
                <w:color w:val="000000"/>
                <w:sz w:val="20"/>
                <w:szCs w:val="20"/>
              </w:rPr>
            </w:pPr>
            <w:r w:rsidRPr="00C733FA">
              <w:rPr>
                <w:rFonts w:asciiTheme="minorHAnsi" w:hAnsiTheme="minorHAnsi" w:cstheme="minorHAnsi"/>
                <w:i/>
                <w:iCs/>
                <w:color w:val="000000"/>
                <w:sz w:val="20"/>
                <w:szCs w:val="20"/>
              </w:rPr>
              <w:t>Third choice</w:t>
            </w:r>
            <w:r w:rsidR="00290123" w:rsidRPr="00C733FA">
              <w:rPr>
                <w:rFonts w:asciiTheme="minorHAnsi" w:hAnsiTheme="minorHAnsi" w:cstheme="minorHAnsi"/>
                <w:i/>
                <w:iCs/>
                <w:color w:val="000000"/>
                <w:sz w:val="20"/>
                <w:szCs w:val="20"/>
              </w:rPr>
              <w:t xml:space="preserve"> journal</w:t>
            </w:r>
          </w:p>
        </w:tc>
        <w:tc>
          <w:tcPr>
            <w:tcW w:w="4656" w:type="dxa"/>
          </w:tcPr>
          <w:p w14:paraId="2DEF6873" w14:textId="77777777" w:rsidR="00267C86" w:rsidRPr="002B14F3" w:rsidRDefault="00267C86">
            <w:pPr>
              <w:rPr>
                <w:rFonts w:asciiTheme="minorHAnsi" w:hAnsiTheme="minorHAnsi" w:cstheme="minorHAnsi"/>
                <w:b/>
                <w:sz w:val="20"/>
                <w:szCs w:val="20"/>
              </w:rPr>
            </w:pPr>
          </w:p>
        </w:tc>
      </w:tr>
    </w:tbl>
    <w:p w14:paraId="04D1396F" w14:textId="77777777" w:rsidR="00290123" w:rsidRDefault="00290123" w:rsidP="008D1903">
      <w:pPr>
        <w:rPr>
          <w:rFonts w:asciiTheme="minorHAnsi" w:hAnsiTheme="minorHAnsi" w:cstheme="minorHAnsi"/>
          <w:color w:val="000000"/>
          <w:sz w:val="20"/>
          <w:szCs w:val="20"/>
        </w:rPr>
      </w:pPr>
    </w:p>
    <w:p w14:paraId="57EA9EFC" w14:textId="7036E3E2" w:rsidR="008D1903" w:rsidRPr="00C733FA" w:rsidRDefault="00290123" w:rsidP="008D1903">
      <w:pPr>
        <w:rPr>
          <w:rFonts w:asciiTheme="minorHAnsi" w:hAnsiTheme="minorHAnsi" w:cstheme="minorHAnsi"/>
          <w:i/>
          <w:iCs/>
          <w:color w:val="000000"/>
          <w:sz w:val="20"/>
          <w:szCs w:val="20"/>
        </w:rPr>
      </w:pPr>
      <w:r w:rsidRPr="00C733FA">
        <w:rPr>
          <w:rFonts w:asciiTheme="minorHAnsi" w:hAnsiTheme="minorHAnsi" w:cstheme="minorHAnsi"/>
          <w:i/>
          <w:iCs/>
          <w:color w:val="000000"/>
          <w:sz w:val="20"/>
          <w:szCs w:val="20"/>
        </w:rPr>
        <w:t>Note</w:t>
      </w:r>
      <w:r w:rsidR="008D1903" w:rsidRPr="00C733FA">
        <w:rPr>
          <w:rFonts w:asciiTheme="minorHAnsi" w:hAnsiTheme="minorHAnsi" w:cstheme="minorHAnsi"/>
          <w:i/>
          <w:iCs/>
          <w:color w:val="000000"/>
          <w:sz w:val="20"/>
          <w:szCs w:val="20"/>
        </w:rPr>
        <w:t xml:space="preserve"> journals </w:t>
      </w:r>
      <w:r w:rsidRPr="00C733FA">
        <w:rPr>
          <w:rFonts w:asciiTheme="minorHAnsi" w:hAnsiTheme="minorHAnsi" w:cstheme="minorHAnsi"/>
          <w:i/>
          <w:iCs/>
          <w:color w:val="000000"/>
          <w:sz w:val="20"/>
          <w:szCs w:val="20"/>
        </w:rPr>
        <w:t xml:space="preserve">below </w:t>
      </w:r>
      <w:r w:rsidR="008D1903" w:rsidRPr="00C733FA">
        <w:rPr>
          <w:rFonts w:asciiTheme="minorHAnsi" w:hAnsiTheme="minorHAnsi" w:cstheme="minorHAnsi"/>
          <w:i/>
          <w:iCs/>
          <w:color w:val="000000"/>
          <w:sz w:val="20"/>
          <w:szCs w:val="20"/>
        </w:rPr>
        <w:t xml:space="preserve">that accept submissions of scoping review </w:t>
      </w:r>
      <w:r w:rsidR="008D1903" w:rsidRPr="00C733FA">
        <w:rPr>
          <w:rFonts w:asciiTheme="minorHAnsi" w:hAnsiTheme="minorHAnsi" w:cstheme="minorHAnsi"/>
          <w:b/>
          <w:bCs/>
          <w:i/>
          <w:iCs/>
          <w:color w:val="000000"/>
          <w:sz w:val="20"/>
          <w:szCs w:val="20"/>
        </w:rPr>
        <w:t>protocols</w:t>
      </w:r>
      <w:r w:rsidR="008D1903" w:rsidRPr="00C733FA">
        <w:rPr>
          <w:rFonts w:asciiTheme="minorHAnsi" w:hAnsiTheme="minorHAnsi" w:cstheme="minorHAnsi"/>
          <w:i/>
          <w:iCs/>
          <w:color w:val="000000"/>
          <w:sz w:val="20"/>
          <w:szCs w:val="20"/>
        </w:rPr>
        <w:t xml:space="preserve"> for</w:t>
      </w:r>
      <w:r w:rsidRPr="00C733FA">
        <w:rPr>
          <w:rFonts w:asciiTheme="minorHAnsi" w:hAnsiTheme="minorHAnsi" w:cstheme="minorHAnsi"/>
          <w:i/>
          <w:iCs/>
          <w:color w:val="000000"/>
          <w:sz w:val="20"/>
          <w:szCs w:val="20"/>
        </w:rPr>
        <w:t xml:space="preserve"> </w:t>
      </w:r>
      <w:r w:rsidR="008D1903" w:rsidRPr="00C733FA">
        <w:rPr>
          <w:rFonts w:asciiTheme="minorHAnsi" w:hAnsiTheme="minorHAnsi" w:cstheme="minorHAnsi"/>
          <w:i/>
          <w:iCs/>
          <w:color w:val="000000"/>
          <w:sz w:val="20"/>
          <w:szCs w:val="20"/>
        </w:rPr>
        <w:t>publication:</w:t>
      </w:r>
    </w:p>
    <w:p w14:paraId="52BE7797" w14:textId="2F366919" w:rsidR="00EB5D6A" w:rsidRPr="00C733FA" w:rsidRDefault="00EB5D6A" w:rsidP="00EB5D6A">
      <w:pPr>
        <w:pStyle w:val="ListParagraph"/>
        <w:numPr>
          <w:ilvl w:val="0"/>
          <w:numId w:val="16"/>
        </w:numPr>
        <w:rPr>
          <w:rFonts w:ascii="Helvetica" w:hAnsi="Helvetica"/>
          <w:i/>
          <w:iCs/>
          <w:color w:val="000000" w:themeColor="text1"/>
          <w:sz w:val="20"/>
          <w:szCs w:val="20"/>
        </w:rPr>
      </w:pPr>
      <w:hyperlink r:id="rId13" w:history="1">
        <w:r w:rsidRPr="00C733FA">
          <w:rPr>
            <w:rStyle w:val="Hyperlink"/>
            <w:rFonts w:ascii="Helvetica" w:hAnsi="Helvetica"/>
            <w:i/>
            <w:iCs/>
            <w:sz w:val="20"/>
            <w:szCs w:val="20"/>
          </w:rPr>
          <w:t>Resuscitation Plus</w:t>
        </w:r>
      </w:hyperlink>
    </w:p>
    <w:p w14:paraId="5EE20F73" w14:textId="3AA83946" w:rsidR="008D1903" w:rsidRPr="00C733FA" w:rsidRDefault="008D1903" w:rsidP="00EB5D6A">
      <w:pPr>
        <w:pStyle w:val="ListParagraph"/>
        <w:numPr>
          <w:ilvl w:val="0"/>
          <w:numId w:val="16"/>
        </w:numPr>
        <w:rPr>
          <w:rFonts w:ascii="Helvetica" w:hAnsi="Helvetica"/>
          <w:i/>
          <w:iCs/>
          <w:color w:val="000000" w:themeColor="text1"/>
          <w:sz w:val="20"/>
          <w:szCs w:val="20"/>
        </w:rPr>
      </w:pPr>
      <w:hyperlink r:id="rId14" w:history="1">
        <w:r w:rsidRPr="00C733FA">
          <w:rPr>
            <w:rStyle w:val="Hyperlink"/>
            <w:rFonts w:ascii="Helvetica" w:hAnsi="Helvetica"/>
            <w:i/>
            <w:iCs/>
            <w:sz w:val="20"/>
            <w:szCs w:val="20"/>
          </w:rPr>
          <w:t>Systematic Reviews</w:t>
        </w:r>
      </w:hyperlink>
    </w:p>
    <w:p w14:paraId="217789D1" w14:textId="2C92C02C" w:rsidR="008D1903" w:rsidRPr="00C733FA" w:rsidRDefault="008D1903" w:rsidP="00EB5D6A">
      <w:pPr>
        <w:pStyle w:val="ListParagraph"/>
        <w:numPr>
          <w:ilvl w:val="0"/>
          <w:numId w:val="16"/>
        </w:numPr>
        <w:rPr>
          <w:rFonts w:ascii="Helvetica" w:hAnsi="Helvetica"/>
          <w:i/>
          <w:iCs/>
          <w:color w:val="000000" w:themeColor="text1"/>
          <w:sz w:val="20"/>
          <w:szCs w:val="20"/>
        </w:rPr>
      </w:pPr>
      <w:hyperlink r:id="rId15" w:history="1">
        <w:r w:rsidRPr="00C733FA">
          <w:rPr>
            <w:rStyle w:val="Hyperlink"/>
            <w:rFonts w:ascii="Helvetica" w:hAnsi="Helvetica"/>
            <w:i/>
            <w:iCs/>
            <w:sz w:val="20"/>
            <w:szCs w:val="20"/>
          </w:rPr>
          <w:t>JBI Evidence Synthesis</w:t>
        </w:r>
      </w:hyperlink>
    </w:p>
    <w:p w14:paraId="01EEE501" w14:textId="6DB59514" w:rsidR="008D1903" w:rsidRPr="00C733FA" w:rsidRDefault="008D1903" w:rsidP="00EB5D6A">
      <w:pPr>
        <w:pStyle w:val="ListParagraph"/>
        <w:numPr>
          <w:ilvl w:val="0"/>
          <w:numId w:val="16"/>
        </w:numPr>
        <w:rPr>
          <w:rFonts w:ascii="Helvetica" w:hAnsi="Helvetica"/>
          <w:i/>
          <w:iCs/>
          <w:color w:val="000000" w:themeColor="text1"/>
          <w:sz w:val="20"/>
          <w:szCs w:val="20"/>
        </w:rPr>
      </w:pPr>
      <w:hyperlink r:id="rId16" w:history="1">
        <w:r w:rsidRPr="00C733FA">
          <w:rPr>
            <w:rStyle w:val="Hyperlink"/>
            <w:rFonts w:ascii="Helvetica" w:hAnsi="Helvetica"/>
            <w:i/>
            <w:iCs/>
            <w:sz w:val="20"/>
            <w:szCs w:val="20"/>
          </w:rPr>
          <w:t>BMJ Open</w:t>
        </w:r>
      </w:hyperlink>
    </w:p>
    <w:p w14:paraId="5479298E" w14:textId="77777777" w:rsidR="00267C86" w:rsidRPr="003B71C7" w:rsidRDefault="00267C86">
      <w:pPr>
        <w:rPr>
          <w:rFonts w:asciiTheme="minorHAnsi" w:hAnsiTheme="minorHAnsi" w:cstheme="minorHAnsi"/>
          <w:b/>
          <w:bCs/>
          <w:sz w:val="20"/>
          <w:szCs w:val="20"/>
        </w:rPr>
      </w:pPr>
    </w:p>
    <w:p w14:paraId="48BA77FF" w14:textId="77777777" w:rsidR="00BE79EF" w:rsidRPr="00BE79EF" w:rsidRDefault="0081411D" w:rsidP="00004CBB">
      <w:pPr>
        <w:numPr>
          <w:ilvl w:val="0"/>
          <w:numId w:val="17"/>
        </w:numPr>
        <w:pBdr>
          <w:top w:val="nil"/>
          <w:left w:val="nil"/>
          <w:bottom w:val="nil"/>
          <w:right w:val="nil"/>
          <w:between w:val="nil"/>
        </w:pBdr>
        <w:rPr>
          <w:rFonts w:asciiTheme="minorHAnsi" w:hAnsiTheme="minorHAnsi" w:cstheme="minorHAnsi"/>
          <w:b/>
          <w:bCs/>
          <w:i/>
          <w:iCs/>
          <w:color w:val="000000"/>
          <w:sz w:val="20"/>
          <w:szCs w:val="20"/>
        </w:rPr>
      </w:pPr>
      <w:r w:rsidRPr="003B71C7">
        <w:rPr>
          <w:rFonts w:asciiTheme="minorHAnsi" w:hAnsiTheme="minorHAnsi" w:cstheme="minorHAnsi"/>
          <w:b/>
          <w:bCs/>
          <w:color w:val="000000"/>
          <w:sz w:val="20"/>
          <w:szCs w:val="20"/>
        </w:rPr>
        <w:t>Acknowledgements</w:t>
      </w:r>
      <w:r w:rsidR="003B71C7">
        <w:rPr>
          <w:rFonts w:asciiTheme="minorHAnsi" w:hAnsiTheme="minorHAnsi" w:cstheme="minorHAnsi"/>
          <w:b/>
          <w:bCs/>
          <w:color w:val="000000"/>
          <w:sz w:val="20"/>
          <w:szCs w:val="20"/>
        </w:rPr>
        <w:t xml:space="preserve">:  </w:t>
      </w:r>
    </w:p>
    <w:p w14:paraId="3349788A" w14:textId="3913D40B" w:rsidR="0081411D" w:rsidRPr="00C733FA" w:rsidRDefault="003B71C7" w:rsidP="00BE79EF">
      <w:pPr>
        <w:pBdr>
          <w:top w:val="nil"/>
          <w:left w:val="nil"/>
          <w:bottom w:val="nil"/>
          <w:right w:val="nil"/>
          <w:between w:val="nil"/>
        </w:pBdr>
        <w:ind w:left="360"/>
        <w:rPr>
          <w:rFonts w:asciiTheme="minorHAnsi" w:hAnsiTheme="minorHAnsi" w:cstheme="minorHAnsi"/>
          <w:b/>
          <w:bCs/>
          <w:i/>
          <w:iCs/>
          <w:color w:val="000000"/>
          <w:sz w:val="20"/>
          <w:szCs w:val="20"/>
        </w:rPr>
      </w:pPr>
      <w:r w:rsidRPr="00C733FA">
        <w:rPr>
          <w:rFonts w:asciiTheme="minorHAnsi" w:hAnsiTheme="minorHAnsi" w:cstheme="minorHAnsi"/>
          <w:bCs/>
          <w:i/>
          <w:iCs/>
          <w:color w:val="000000"/>
          <w:sz w:val="20"/>
          <w:szCs w:val="20"/>
        </w:rPr>
        <w:t>List the full names and specific contributions of all individuals or institutions not already named as co-authors.  Remember to include contributions from information specialists and administrative partners as appropriate.</w:t>
      </w:r>
    </w:p>
    <w:p w14:paraId="05C68AB3" w14:textId="77777777" w:rsidR="0081411D" w:rsidRPr="003B71C7" w:rsidRDefault="0081411D" w:rsidP="0081411D">
      <w:pPr>
        <w:pBdr>
          <w:top w:val="nil"/>
          <w:left w:val="nil"/>
          <w:bottom w:val="nil"/>
          <w:right w:val="nil"/>
          <w:between w:val="nil"/>
        </w:pBdr>
        <w:ind w:left="360"/>
        <w:rPr>
          <w:rFonts w:asciiTheme="minorHAnsi" w:hAnsiTheme="minorHAnsi" w:cstheme="minorHAnsi"/>
          <w:b/>
          <w:bCs/>
          <w:color w:val="000000"/>
          <w:sz w:val="20"/>
          <w:szCs w:val="20"/>
        </w:rPr>
      </w:pPr>
    </w:p>
    <w:p w14:paraId="1ECFB32D" w14:textId="77777777" w:rsidR="00BE79EF" w:rsidRDefault="0081411D" w:rsidP="00004CBB">
      <w:pPr>
        <w:numPr>
          <w:ilvl w:val="0"/>
          <w:numId w:val="17"/>
        </w:numPr>
        <w:pBdr>
          <w:top w:val="nil"/>
          <w:left w:val="nil"/>
          <w:bottom w:val="nil"/>
          <w:right w:val="nil"/>
          <w:between w:val="nil"/>
        </w:pBdr>
        <w:rPr>
          <w:rFonts w:asciiTheme="minorHAnsi" w:hAnsiTheme="minorHAnsi" w:cstheme="minorHAnsi"/>
          <w:b/>
          <w:bCs/>
          <w:color w:val="000000"/>
          <w:sz w:val="20"/>
          <w:szCs w:val="20"/>
        </w:rPr>
      </w:pPr>
      <w:r w:rsidRPr="003B71C7">
        <w:rPr>
          <w:rFonts w:asciiTheme="minorHAnsi" w:hAnsiTheme="minorHAnsi" w:cstheme="minorHAnsi"/>
          <w:b/>
          <w:bCs/>
          <w:color w:val="000000"/>
          <w:sz w:val="20"/>
          <w:szCs w:val="20"/>
        </w:rPr>
        <w:t>Funding</w:t>
      </w:r>
      <w:r w:rsidR="00F466F4">
        <w:rPr>
          <w:rFonts w:asciiTheme="minorHAnsi" w:hAnsiTheme="minorHAnsi" w:cstheme="minorHAnsi"/>
          <w:b/>
          <w:bCs/>
          <w:color w:val="000000"/>
          <w:sz w:val="20"/>
          <w:szCs w:val="20"/>
        </w:rPr>
        <w:t xml:space="preserve"> Statement:  </w:t>
      </w:r>
    </w:p>
    <w:p w14:paraId="2C58922C" w14:textId="349A4ED9" w:rsidR="0081411D" w:rsidRPr="00F466F4" w:rsidRDefault="00F466F4" w:rsidP="00BE79EF">
      <w:pPr>
        <w:pBdr>
          <w:top w:val="nil"/>
          <w:left w:val="nil"/>
          <w:bottom w:val="nil"/>
          <w:right w:val="nil"/>
          <w:between w:val="nil"/>
        </w:pBdr>
        <w:ind w:left="360"/>
        <w:rPr>
          <w:rFonts w:asciiTheme="minorHAnsi" w:hAnsiTheme="minorHAnsi" w:cstheme="minorHAnsi"/>
          <w:b/>
          <w:bCs/>
          <w:color w:val="000000"/>
          <w:sz w:val="20"/>
          <w:szCs w:val="20"/>
        </w:rPr>
      </w:pPr>
      <w:r w:rsidRPr="00F466F4">
        <w:rPr>
          <w:rFonts w:asciiTheme="minorHAnsi" w:hAnsiTheme="minorHAnsi" w:cstheme="minorHAnsi"/>
          <w:color w:val="000000"/>
          <w:sz w:val="20"/>
          <w:szCs w:val="20"/>
        </w:rPr>
        <w:t>This</w:t>
      </w:r>
      <w:r>
        <w:rPr>
          <w:rFonts w:asciiTheme="minorHAnsi" w:hAnsiTheme="minorHAnsi" w:cstheme="minorHAnsi"/>
          <w:color w:val="000000"/>
          <w:sz w:val="20"/>
          <w:szCs w:val="20"/>
        </w:rPr>
        <w:t xml:space="preserve"> scoping review</w:t>
      </w:r>
      <w:r w:rsidRPr="00F466F4">
        <w:rPr>
          <w:rFonts w:asciiTheme="minorHAnsi" w:hAnsiTheme="minorHAnsi" w:cstheme="minorHAnsi"/>
          <w:color w:val="000000"/>
          <w:sz w:val="20"/>
          <w:szCs w:val="20"/>
        </w:rPr>
        <w:t xml:space="preserve"> was commissioned by the International Liaison Committee on Resuscitation (ILCOR). The work of ILCOR is underpinned by contributions from its member councils. None of the authors received payment from this funding source to complete this </w:t>
      </w:r>
      <w:r>
        <w:rPr>
          <w:rFonts w:asciiTheme="minorHAnsi" w:hAnsiTheme="minorHAnsi" w:cstheme="minorHAnsi"/>
          <w:color w:val="000000"/>
          <w:sz w:val="20"/>
          <w:szCs w:val="20"/>
        </w:rPr>
        <w:t>scoping review</w:t>
      </w:r>
      <w:r w:rsidRPr="00F466F4">
        <w:rPr>
          <w:rFonts w:asciiTheme="minorHAnsi" w:hAnsiTheme="minorHAnsi" w:cstheme="minorHAnsi"/>
          <w:color w:val="000000"/>
          <w:sz w:val="20"/>
          <w:szCs w:val="20"/>
        </w:rPr>
        <w:t>.</w:t>
      </w:r>
    </w:p>
    <w:p w14:paraId="5CEC61E6" w14:textId="77777777" w:rsidR="0081411D" w:rsidRPr="003A292C" w:rsidRDefault="0081411D" w:rsidP="0081411D">
      <w:pPr>
        <w:pStyle w:val="ListParagraph"/>
        <w:rPr>
          <w:rFonts w:asciiTheme="minorHAnsi" w:hAnsiTheme="minorHAnsi" w:cstheme="minorHAnsi"/>
          <w:b/>
          <w:bCs/>
          <w:color w:val="000000" w:themeColor="text1"/>
          <w:sz w:val="20"/>
          <w:szCs w:val="20"/>
        </w:rPr>
      </w:pPr>
    </w:p>
    <w:p w14:paraId="60872FBD" w14:textId="77777777" w:rsidR="00BE79EF" w:rsidRPr="00BE79EF" w:rsidRDefault="00031553" w:rsidP="00004CBB">
      <w:pPr>
        <w:numPr>
          <w:ilvl w:val="0"/>
          <w:numId w:val="17"/>
        </w:numPr>
        <w:pBdr>
          <w:top w:val="nil"/>
          <w:left w:val="nil"/>
          <w:bottom w:val="nil"/>
          <w:right w:val="nil"/>
          <w:between w:val="nil"/>
        </w:pBdr>
        <w:rPr>
          <w:rFonts w:asciiTheme="minorHAnsi" w:hAnsiTheme="minorHAnsi" w:cstheme="minorHAnsi"/>
          <w:i/>
          <w:iCs/>
          <w:color w:val="000000"/>
          <w:sz w:val="20"/>
          <w:szCs w:val="20"/>
        </w:rPr>
      </w:pPr>
      <w:r w:rsidRPr="003A292C">
        <w:rPr>
          <w:rFonts w:asciiTheme="minorHAnsi" w:hAnsiTheme="minorHAnsi" w:cstheme="minorHAnsi"/>
          <w:b/>
          <w:bCs/>
          <w:color w:val="000000" w:themeColor="text1"/>
          <w:sz w:val="20"/>
          <w:szCs w:val="20"/>
        </w:rPr>
        <w:t>References</w:t>
      </w:r>
      <w:r w:rsidR="00BE79EF">
        <w:rPr>
          <w:rFonts w:asciiTheme="minorHAnsi" w:hAnsiTheme="minorHAnsi" w:cstheme="minorHAnsi"/>
          <w:b/>
          <w:bCs/>
          <w:color w:val="000000"/>
          <w:sz w:val="20"/>
          <w:szCs w:val="20"/>
        </w:rPr>
        <w:t>:</w:t>
      </w:r>
    </w:p>
    <w:p w14:paraId="473BFEC8" w14:textId="1ED00DAB" w:rsidR="00267C86" w:rsidRPr="00C733FA" w:rsidRDefault="00BE79EF" w:rsidP="00BE79EF">
      <w:pPr>
        <w:pBdr>
          <w:top w:val="nil"/>
          <w:left w:val="nil"/>
          <w:bottom w:val="nil"/>
          <w:right w:val="nil"/>
          <w:between w:val="nil"/>
        </w:pBdr>
        <w:ind w:left="360"/>
        <w:rPr>
          <w:rFonts w:asciiTheme="minorHAnsi" w:hAnsiTheme="minorHAnsi" w:cstheme="minorHAnsi"/>
          <w:i/>
          <w:iCs/>
          <w:color w:val="000000"/>
          <w:sz w:val="20"/>
          <w:szCs w:val="20"/>
        </w:rPr>
      </w:pPr>
      <w:r>
        <w:rPr>
          <w:rFonts w:asciiTheme="minorHAnsi" w:hAnsiTheme="minorHAnsi" w:cstheme="minorHAnsi"/>
          <w:i/>
          <w:iCs/>
          <w:color w:val="000000"/>
          <w:sz w:val="20"/>
          <w:szCs w:val="20"/>
        </w:rPr>
        <w:t>L</w:t>
      </w:r>
      <w:r w:rsidR="00031553" w:rsidRPr="00C733FA">
        <w:rPr>
          <w:rFonts w:asciiTheme="minorHAnsi" w:hAnsiTheme="minorHAnsi" w:cstheme="minorHAnsi"/>
          <w:i/>
          <w:iCs/>
          <w:color w:val="000000"/>
          <w:sz w:val="20"/>
          <w:szCs w:val="20"/>
        </w:rPr>
        <w:t>ist references cited by author, year, first page in the Background and Rational</w:t>
      </w:r>
      <w:r w:rsidR="0006393D" w:rsidRPr="00C733FA">
        <w:rPr>
          <w:rFonts w:asciiTheme="minorHAnsi" w:hAnsiTheme="minorHAnsi" w:cstheme="minorHAnsi"/>
          <w:i/>
          <w:iCs/>
          <w:color w:val="000000"/>
          <w:sz w:val="20"/>
          <w:szCs w:val="20"/>
        </w:rPr>
        <w:t>e</w:t>
      </w:r>
      <w:r>
        <w:rPr>
          <w:rFonts w:asciiTheme="minorHAnsi" w:hAnsiTheme="minorHAnsi" w:cstheme="minorHAnsi"/>
          <w:i/>
          <w:iCs/>
          <w:color w:val="000000"/>
          <w:sz w:val="20"/>
          <w:szCs w:val="20"/>
        </w:rPr>
        <w:t xml:space="preserve"> sections.</w:t>
      </w:r>
    </w:p>
    <w:p w14:paraId="63AA2275" w14:textId="77777777" w:rsidR="00267C86" w:rsidRPr="002B14F3" w:rsidRDefault="00267C86">
      <w:pPr>
        <w:rPr>
          <w:rFonts w:asciiTheme="minorHAnsi" w:hAnsiTheme="minorHAnsi" w:cstheme="minorHAnsi"/>
          <w:b/>
          <w:sz w:val="20"/>
          <w:szCs w:val="20"/>
        </w:rPr>
      </w:pPr>
    </w:p>
    <w:tbl>
      <w:tblPr>
        <w:tblStyle w:val="af0"/>
        <w:tblW w:w="952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267C86" w:rsidRPr="002B14F3" w14:paraId="0E44A924" w14:textId="77777777">
        <w:tc>
          <w:tcPr>
            <w:tcW w:w="9526" w:type="dxa"/>
          </w:tcPr>
          <w:p w14:paraId="10F8E09D" w14:textId="77777777" w:rsidR="00267C86" w:rsidRPr="002B14F3" w:rsidRDefault="00267C86">
            <w:pPr>
              <w:rPr>
                <w:rFonts w:asciiTheme="minorHAnsi" w:hAnsiTheme="minorHAnsi" w:cstheme="minorHAnsi"/>
                <w:sz w:val="20"/>
                <w:szCs w:val="20"/>
              </w:rPr>
            </w:pPr>
          </w:p>
          <w:p w14:paraId="36CD8F0C" w14:textId="77777777" w:rsidR="00267C86" w:rsidRPr="002B14F3" w:rsidRDefault="00267C86">
            <w:pPr>
              <w:rPr>
                <w:rFonts w:asciiTheme="minorHAnsi" w:hAnsiTheme="minorHAnsi" w:cstheme="minorHAnsi"/>
                <w:sz w:val="20"/>
                <w:szCs w:val="20"/>
              </w:rPr>
            </w:pPr>
          </w:p>
          <w:p w14:paraId="06F5990D" w14:textId="77777777" w:rsidR="00267C86" w:rsidRPr="002B14F3" w:rsidRDefault="00267C86">
            <w:pPr>
              <w:rPr>
                <w:rFonts w:asciiTheme="minorHAnsi" w:hAnsiTheme="minorHAnsi" w:cstheme="minorHAnsi"/>
                <w:sz w:val="20"/>
                <w:szCs w:val="20"/>
              </w:rPr>
            </w:pPr>
          </w:p>
          <w:p w14:paraId="16FD4B76" w14:textId="77777777" w:rsidR="00267C86" w:rsidRPr="002B14F3" w:rsidRDefault="00267C86">
            <w:pPr>
              <w:rPr>
                <w:rFonts w:asciiTheme="minorHAnsi" w:hAnsiTheme="minorHAnsi" w:cstheme="minorHAnsi"/>
                <w:sz w:val="20"/>
                <w:szCs w:val="20"/>
              </w:rPr>
            </w:pPr>
          </w:p>
        </w:tc>
      </w:tr>
    </w:tbl>
    <w:p w14:paraId="7B197130" w14:textId="77777777" w:rsidR="00267C86" w:rsidRPr="002B14F3" w:rsidRDefault="00267C86">
      <w:pPr>
        <w:rPr>
          <w:rFonts w:asciiTheme="minorHAnsi" w:hAnsiTheme="minorHAnsi" w:cstheme="minorHAnsi"/>
          <w:b/>
          <w:color w:val="000000" w:themeColor="text1"/>
          <w:sz w:val="20"/>
          <w:szCs w:val="20"/>
        </w:rPr>
      </w:pPr>
    </w:p>
    <w:p w14:paraId="1A183799" w14:textId="7A8A625F" w:rsidR="00267C86" w:rsidRPr="002B14F3" w:rsidRDefault="00031553" w:rsidP="00004CBB">
      <w:pPr>
        <w:numPr>
          <w:ilvl w:val="0"/>
          <w:numId w:val="17"/>
        </w:numPr>
        <w:pBdr>
          <w:top w:val="nil"/>
          <w:left w:val="nil"/>
          <w:bottom w:val="nil"/>
          <w:right w:val="nil"/>
          <w:between w:val="nil"/>
        </w:pBdr>
        <w:rPr>
          <w:rFonts w:asciiTheme="minorHAnsi" w:hAnsiTheme="minorHAnsi" w:cstheme="minorHAnsi"/>
          <w:b/>
          <w:color w:val="000000"/>
          <w:sz w:val="20"/>
          <w:szCs w:val="20"/>
        </w:rPr>
      </w:pPr>
      <w:r w:rsidRPr="002B14F3">
        <w:rPr>
          <w:rFonts w:asciiTheme="minorHAnsi" w:hAnsiTheme="minorHAnsi" w:cstheme="minorHAnsi"/>
          <w:b/>
          <w:color w:val="000000" w:themeColor="text1"/>
          <w:sz w:val="20"/>
          <w:szCs w:val="20"/>
        </w:rPr>
        <w:t xml:space="preserve">Confirmation of approval steps </w:t>
      </w:r>
      <w:r w:rsidRPr="002B14F3">
        <w:rPr>
          <w:rFonts w:asciiTheme="minorHAnsi" w:hAnsiTheme="minorHAnsi" w:cstheme="minorHAnsi"/>
          <w:color w:val="000000"/>
          <w:sz w:val="20"/>
          <w:szCs w:val="20"/>
        </w:rPr>
        <w:t>(</w:t>
      </w:r>
      <w:r w:rsidRPr="00C733FA">
        <w:rPr>
          <w:rFonts w:asciiTheme="minorHAnsi" w:hAnsiTheme="minorHAnsi" w:cstheme="minorHAnsi"/>
          <w:i/>
          <w:iCs/>
          <w:color w:val="000000"/>
          <w:sz w:val="20"/>
          <w:szCs w:val="20"/>
        </w:rPr>
        <w:t>completed by SAC</w:t>
      </w:r>
      <w:r w:rsidR="00C733FA" w:rsidRPr="00C733FA">
        <w:rPr>
          <w:rFonts w:asciiTheme="minorHAnsi" w:hAnsiTheme="minorHAnsi" w:cstheme="minorHAnsi"/>
          <w:i/>
          <w:iCs/>
          <w:color w:val="000000"/>
          <w:sz w:val="20"/>
          <w:szCs w:val="20"/>
        </w:rPr>
        <w:t xml:space="preserve"> representative</w:t>
      </w:r>
      <w:r w:rsidRPr="00C733FA">
        <w:rPr>
          <w:rFonts w:asciiTheme="minorHAnsi" w:hAnsiTheme="minorHAnsi" w:cstheme="minorHAnsi"/>
          <w:i/>
          <w:iCs/>
          <w:color w:val="000000"/>
          <w:sz w:val="20"/>
          <w:szCs w:val="20"/>
        </w:rPr>
        <w:t>)</w:t>
      </w:r>
    </w:p>
    <w:p w14:paraId="2E19B77C" w14:textId="77777777" w:rsidR="00267C86" w:rsidRPr="002B14F3" w:rsidRDefault="00267C86">
      <w:pPr>
        <w:rPr>
          <w:rFonts w:asciiTheme="minorHAnsi" w:hAnsiTheme="minorHAnsi" w:cstheme="minorHAnsi"/>
          <w:b/>
          <w:sz w:val="20"/>
          <w:szCs w:val="20"/>
        </w:rPr>
      </w:pP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945"/>
      </w:tblGrid>
      <w:tr w:rsidR="00267C86" w:rsidRPr="002B14F3" w14:paraId="4A10AA1B" w14:textId="77777777">
        <w:tc>
          <w:tcPr>
            <w:tcW w:w="4405" w:type="dxa"/>
          </w:tcPr>
          <w:p w14:paraId="2BA0CDCA" w14:textId="77777777" w:rsidR="00267C86" w:rsidRPr="002B14F3" w:rsidRDefault="00031553">
            <w:pPr>
              <w:rPr>
                <w:rFonts w:asciiTheme="minorHAnsi" w:hAnsiTheme="minorHAnsi" w:cstheme="minorHAnsi"/>
                <w:b/>
                <w:sz w:val="20"/>
                <w:szCs w:val="20"/>
              </w:rPr>
            </w:pPr>
            <w:r w:rsidRPr="002B14F3">
              <w:rPr>
                <w:rFonts w:asciiTheme="minorHAnsi" w:hAnsiTheme="minorHAnsi" w:cstheme="minorHAnsi"/>
                <w:b/>
                <w:sz w:val="20"/>
                <w:szCs w:val="20"/>
              </w:rPr>
              <w:t>Steps</w:t>
            </w:r>
          </w:p>
        </w:tc>
        <w:tc>
          <w:tcPr>
            <w:tcW w:w="4945" w:type="dxa"/>
          </w:tcPr>
          <w:p w14:paraId="53038BA2" w14:textId="77777777" w:rsidR="00267C86" w:rsidRPr="002B14F3" w:rsidRDefault="00031553">
            <w:pPr>
              <w:rPr>
                <w:rFonts w:asciiTheme="minorHAnsi" w:hAnsiTheme="minorHAnsi" w:cstheme="minorHAnsi"/>
                <w:b/>
                <w:sz w:val="20"/>
                <w:szCs w:val="20"/>
              </w:rPr>
            </w:pPr>
            <w:r w:rsidRPr="002B14F3">
              <w:rPr>
                <w:rFonts w:asciiTheme="minorHAnsi" w:hAnsiTheme="minorHAnsi" w:cstheme="minorHAnsi"/>
                <w:b/>
                <w:sz w:val="20"/>
                <w:szCs w:val="20"/>
              </w:rPr>
              <w:t>Insert Date (day/month/year)</w:t>
            </w:r>
          </w:p>
        </w:tc>
      </w:tr>
      <w:tr w:rsidR="00267C86" w:rsidRPr="002B14F3" w14:paraId="7A952E3D" w14:textId="77777777">
        <w:tc>
          <w:tcPr>
            <w:tcW w:w="4405" w:type="dxa"/>
          </w:tcPr>
          <w:p w14:paraId="7C5AA8FE" w14:textId="1625EED8" w:rsidR="00267C86" w:rsidRPr="002B14F3" w:rsidRDefault="00031553">
            <w:pPr>
              <w:rPr>
                <w:rFonts w:asciiTheme="minorHAnsi" w:hAnsiTheme="minorHAnsi" w:cstheme="minorHAnsi"/>
                <w:sz w:val="20"/>
                <w:szCs w:val="20"/>
              </w:rPr>
            </w:pPr>
            <w:r w:rsidRPr="002B14F3">
              <w:rPr>
                <w:rFonts w:asciiTheme="minorHAnsi" w:hAnsiTheme="minorHAnsi" w:cstheme="minorHAnsi"/>
                <w:b/>
                <w:sz w:val="20"/>
                <w:szCs w:val="20"/>
              </w:rPr>
              <w:t xml:space="preserve">Submission to SAC </w:t>
            </w:r>
            <w:r w:rsidR="00C733FA">
              <w:rPr>
                <w:rFonts w:asciiTheme="minorHAnsi" w:hAnsiTheme="minorHAnsi" w:cstheme="minorHAnsi"/>
                <w:b/>
                <w:sz w:val="20"/>
                <w:szCs w:val="20"/>
              </w:rPr>
              <w:t>representative</w:t>
            </w:r>
          </w:p>
        </w:tc>
        <w:tc>
          <w:tcPr>
            <w:tcW w:w="4945" w:type="dxa"/>
          </w:tcPr>
          <w:p w14:paraId="3D121AA6" w14:textId="77777777" w:rsidR="00267C86" w:rsidRPr="002B14F3" w:rsidRDefault="00031553">
            <w:pPr>
              <w:rPr>
                <w:rFonts w:asciiTheme="minorHAnsi" w:hAnsiTheme="minorHAnsi" w:cstheme="minorHAnsi"/>
                <w:sz w:val="20"/>
                <w:szCs w:val="20"/>
              </w:rPr>
            </w:pPr>
            <w:r w:rsidRPr="002B14F3">
              <w:rPr>
                <w:rFonts w:asciiTheme="minorHAnsi" w:hAnsiTheme="minorHAnsi" w:cstheme="minorHAnsi"/>
                <w:color w:val="BFBFBF"/>
                <w:sz w:val="20"/>
                <w:szCs w:val="20"/>
              </w:rPr>
              <w:t>Completed by SAC</w:t>
            </w:r>
          </w:p>
        </w:tc>
      </w:tr>
      <w:tr w:rsidR="00267C86" w:rsidRPr="002B14F3" w14:paraId="238EEEB4" w14:textId="77777777">
        <w:tc>
          <w:tcPr>
            <w:tcW w:w="4405" w:type="dxa"/>
          </w:tcPr>
          <w:p w14:paraId="5E249E2B" w14:textId="7FFF7374" w:rsidR="00267C86" w:rsidRPr="002B14F3" w:rsidRDefault="00031553">
            <w:pPr>
              <w:rPr>
                <w:rFonts w:asciiTheme="minorHAnsi" w:hAnsiTheme="minorHAnsi" w:cstheme="minorHAnsi"/>
                <w:b/>
                <w:sz w:val="20"/>
                <w:szCs w:val="20"/>
              </w:rPr>
            </w:pPr>
            <w:r w:rsidRPr="002B14F3">
              <w:rPr>
                <w:rFonts w:asciiTheme="minorHAnsi" w:hAnsiTheme="minorHAnsi" w:cstheme="minorHAnsi"/>
                <w:b/>
                <w:sz w:val="20"/>
                <w:szCs w:val="20"/>
              </w:rPr>
              <w:t>Acknowledged by SAC chair</w:t>
            </w:r>
          </w:p>
        </w:tc>
        <w:tc>
          <w:tcPr>
            <w:tcW w:w="4945" w:type="dxa"/>
          </w:tcPr>
          <w:p w14:paraId="3DD4B0C9" w14:textId="77777777" w:rsidR="00267C86" w:rsidRPr="002B14F3" w:rsidRDefault="00031553">
            <w:pPr>
              <w:rPr>
                <w:rFonts w:asciiTheme="minorHAnsi" w:hAnsiTheme="minorHAnsi" w:cstheme="minorHAnsi"/>
                <w:color w:val="BFBFBF"/>
                <w:sz w:val="20"/>
                <w:szCs w:val="20"/>
              </w:rPr>
            </w:pPr>
            <w:r w:rsidRPr="002B14F3">
              <w:rPr>
                <w:rFonts w:asciiTheme="minorHAnsi" w:hAnsiTheme="minorHAnsi" w:cstheme="minorHAnsi"/>
                <w:color w:val="BFBFBF"/>
                <w:sz w:val="20"/>
                <w:szCs w:val="20"/>
              </w:rPr>
              <w:t>Completed by SAC</w:t>
            </w:r>
          </w:p>
        </w:tc>
      </w:tr>
    </w:tbl>
    <w:p w14:paraId="3D684782" w14:textId="77777777" w:rsidR="00267C86" w:rsidRDefault="00267C86">
      <w:pPr>
        <w:rPr>
          <w:rFonts w:asciiTheme="minorHAnsi" w:hAnsiTheme="minorHAnsi" w:cstheme="minorHAnsi"/>
          <w:b/>
          <w:sz w:val="20"/>
          <w:szCs w:val="20"/>
        </w:rPr>
      </w:pPr>
    </w:p>
    <w:p w14:paraId="19006E63" w14:textId="77777777" w:rsidR="00281753" w:rsidRDefault="00281753">
      <w:pPr>
        <w:rPr>
          <w:rFonts w:asciiTheme="minorHAnsi" w:hAnsiTheme="minorHAnsi" w:cstheme="minorHAnsi"/>
          <w:b/>
          <w:sz w:val="20"/>
          <w:szCs w:val="20"/>
        </w:rPr>
      </w:pPr>
    </w:p>
    <w:p w14:paraId="1014D750" w14:textId="77777777" w:rsidR="00281753" w:rsidRDefault="00281753">
      <w:pPr>
        <w:rPr>
          <w:rFonts w:asciiTheme="minorHAnsi" w:hAnsiTheme="minorHAnsi" w:cstheme="minorHAnsi"/>
          <w:b/>
          <w:sz w:val="20"/>
          <w:szCs w:val="20"/>
        </w:rPr>
      </w:pPr>
    </w:p>
    <w:p w14:paraId="46D8D5EF" w14:textId="2881A536" w:rsidR="001C1774" w:rsidRDefault="001C1774" w:rsidP="003A292C">
      <w:pPr>
        <w:jc w:val="center"/>
        <w:rPr>
          <w:rFonts w:asciiTheme="minorHAnsi" w:hAnsiTheme="minorHAnsi" w:cstheme="minorHAnsi"/>
          <w:b/>
          <w:sz w:val="20"/>
          <w:szCs w:val="20"/>
        </w:rPr>
      </w:pPr>
      <w:r w:rsidRPr="00290123">
        <w:rPr>
          <w:rFonts w:asciiTheme="minorHAnsi" w:hAnsiTheme="minorHAnsi" w:cstheme="minorHAnsi"/>
          <w:b/>
          <w:sz w:val="20"/>
          <w:szCs w:val="20"/>
        </w:rPr>
        <w:t>Key References and Links</w:t>
      </w:r>
    </w:p>
    <w:p w14:paraId="579FEFBD" w14:textId="77777777" w:rsidR="00290123" w:rsidRPr="00290123" w:rsidRDefault="00290123" w:rsidP="00290123">
      <w:pPr>
        <w:rPr>
          <w:rFonts w:asciiTheme="minorHAnsi" w:hAnsiTheme="minorHAnsi" w:cstheme="minorHAnsi"/>
          <w:bCs/>
          <w:sz w:val="20"/>
          <w:szCs w:val="20"/>
        </w:rPr>
      </w:pPr>
    </w:p>
    <w:p w14:paraId="700C804F" w14:textId="77777777" w:rsidR="001C1774" w:rsidRPr="00290123" w:rsidRDefault="001C1774" w:rsidP="00290123">
      <w:pPr>
        <w:pStyle w:val="ListParagraph"/>
        <w:numPr>
          <w:ilvl w:val="0"/>
          <w:numId w:val="10"/>
        </w:numPr>
        <w:rPr>
          <w:rFonts w:asciiTheme="minorHAnsi" w:hAnsiTheme="minorHAnsi" w:cstheme="minorHAnsi"/>
          <w:bCs/>
          <w:sz w:val="20"/>
          <w:szCs w:val="20"/>
        </w:rPr>
      </w:pPr>
      <w:hyperlink r:id="rId17" w:tooltip="https://linkprotect.cudasvc.com/url?a=https%3a%2f%2fjbi-global-wiki.refined.site%2fspace%2fMANUAL%2f355862497%2f10.%2bScoping%2breviews&amp;c=E,1,V_SFJKHlUn1bn0ggjgknYBx8a9It3Obo1M1bgTU8T_dlCXDJtuiISH7QGilQ2zewwLWLqYKt7Fq9ihmeCQbTarr0BQu6Fh-6IVv0R1jqfsWjvQw,&amp;typo=1" w:history="1">
        <w:r w:rsidRPr="00290123">
          <w:rPr>
            <w:rFonts w:asciiTheme="minorHAnsi" w:hAnsiTheme="minorHAnsi" w:cstheme="minorHAnsi"/>
            <w:bCs/>
            <w:sz w:val="20"/>
            <w:szCs w:val="20"/>
          </w:rPr>
          <w:t>https://jbi-global-wiki.refined.site/space/MANUAL/355862497/10.+Scoping+reviews</w:t>
        </w:r>
      </w:hyperlink>
    </w:p>
    <w:p w14:paraId="2AA34C57" w14:textId="77777777" w:rsidR="001C1774" w:rsidRPr="00D114FF" w:rsidRDefault="001C1774" w:rsidP="001C1774">
      <w:pPr>
        <w:rPr>
          <w:rFonts w:asciiTheme="minorHAnsi" w:hAnsiTheme="minorHAnsi" w:cstheme="minorHAnsi"/>
          <w:bCs/>
          <w:sz w:val="20"/>
          <w:szCs w:val="20"/>
        </w:rPr>
      </w:pPr>
    </w:p>
    <w:p w14:paraId="55B45FD3" w14:textId="77777777" w:rsidR="001C1774" w:rsidRPr="00290123" w:rsidRDefault="001C1774" w:rsidP="00290123">
      <w:pPr>
        <w:pStyle w:val="ListParagraph"/>
        <w:numPr>
          <w:ilvl w:val="0"/>
          <w:numId w:val="10"/>
        </w:numPr>
        <w:rPr>
          <w:rFonts w:asciiTheme="minorHAnsi" w:hAnsiTheme="minorHAnsi" w:cstheme="minorHAnsi"/>
          <w:bCs/>
          <w:sz w:val="20"/>
          <w:szCs w:val="20"/>
        </w:rPr>
      </w:pPr>
      <w:hyperlink r:id="rId18" w:tooltip="https://linkprotect.cudasvc.com/url?a=https%3a%2f%2flibguides.library.qut.edu.au%2fscopingreviews%2fformulate&amp;c=E,1,qd6KuRrTNOL3zLJ93zgvaVU1a9w7e_1ahdwZo-6uDATBx9Vv3g4jpFB4QDugrWFSaVPy0qJvzYeEH1MCFegREhV0t-Cjgo6IP63jqAuDto8meC0,&amp;typo=1" w:history="1">
        <w:r w:rsidRPr="00290123">
          <w:rPr>
            <w:rFonts w:asciiTheme="minorHAnsi" w:hAnsiTheme="minorHAnsi" w:cstheme="minorHAnsi"/>
            <w:bCs/>
            <w:sz w:val="20"/>
            <w:szCs w:val="20"/>
          </w:rPr>
          <w:t>https://libguides.library.qut.edu.au/scopingreviews/formulate</w:t>
        </w:r>
      </w:hyperlink>
    </w:p>
    <w:p w14:paraId="03CD00AA" w14:textId="77777777" w:rsidR="001C1774" w:rsidRPr="00D114FF" w:rsidRDefault="001C1774" w:rsidP="001C1774">
      <w:pPr>
        <w:rPr>
          <w:rFonts w:asciiTheme="minorHAnsi" w:hAnsiTheme="minorHAnsi" w:cstheme="minorHAnsi"/>
          <w:bCs/>
          <w:sz w:val="20"/>
          <w:szCs w:val="20"/>
        </w:rPr>
      </w:pPr>
    </w:p>
    <w:p w14:paraId="160CC9FB" w14:textId="2D70C15B" w:rsidR="001C1774" w:rsidRPr="00290123" w:rsidRDefault="001C1774" w:rsidP="00290123">
      <w:pPr>
        <w:pStyle w:val="ListParagraph"/>
        <w:numPr>
          <w:ilvl w:val="0"/>
          <w:numId w:val="10"/>
        </w:numPr>
        <w:rPr>
          <w:rFonts w:asciiTheme="minorHAnsi" w:hAnsiTheme="minorHAnsi" w:cstheme="minorHAnsi"/>
          <w:bCs/>
          <w:sz w:val="20"/>
          <w:szCs w:val="20"/>
        </w:rPr>
      </w:pPr>
      <w:r w:rsidRPr="00290123">
        <w:rPr>
          <w:rFonts w:asciiTheme="minorHAnsi" w:hAnsiTheme="minorHAnsi" w:cstheme="minorHAnsi"/>
          <w:bCs/>
          <w:sz w:val="20"/>
          <w:szCs w:val="20"/>
        </w:rPr>
        <w:t xml:space="preserve">Peters MDJ, Marnie C, </w:t>
      </w:r>
      <w:proofErr w:type="spellStart"/>
      <w:r w:rsidRPr="00290123">
        <w:rPr>
          <w:rFonts w:asciiTheme="minorHAnsi" w:hAnsiTheme="minorHAnsi" w:cstheme="minorHAnsi"/>
          <w:bCs/>
          <w:sz w:val="20"/>
          <w:szCs w:val="20"/>
        </w:rPr>
        <w:t>Tricco</w:t>
      </w:r>
      <w:proofErr w:type="spellEnd"/>
      <w:r w:rsidRPr="00290123">
        <w:rPr>
          <w:rFonts w:asciiTheme="minorHAnsi" w:hAnsiTheme="minorHAnsi" w:cstheme="minorHAnsi"/>
          <w:bCs/>
          <w:sz w:val="20"/>
          <w:szCs w:val="20"/>
        </w:rPr>
        <w:t xml:space="preserve"> AC, Pollock D, Munn Z, Alexander L, McInerney P, Godfrey CM, Khalil H. Updated methodological guidance for the conduct of scoping reviews. JBI Evid Synth. 2020 Oct;18(10):2119-2126. </w:t>
      </w:r>
      <w:proofErr w:type="spellStart"/>
      <w:r w:rsidRPr="00290123">
        <w:rPr>
          <w:rFonts w:asciiTheme="minorHAnsi" w:hAnsiTheme="minorHAnsi" w:cstheme="minorHAnsi"/>
          <w:bCs/>
          <w:sz w:val="20"/>
          <w:szCs w:val="20"/>
        </w:rPr>
        <w:t>doi</w:t>
      </w:r>
      <w:proofErr w:type="spellEnd"/>
      <w:r w:rsidRPr="00290123">
        <w:rPr>
          <w:rFonts w:asciiTheme="minorHAnsi" w:hAnsiTheme="minorHAnsi" w:cstheme="minorHAnsi"/>
          <w:bCs/>
          <w:sz w:val="20"/>
          <w:szCs w:val="20"/>
        </w:rPr>
        <w:t>: 10.11124/JBIES-20-00167. PMID: 33038124.</w:t>
      </w:r>
    </w:p>
    <w:p w14:paraId="6A9F3985" w14:textId="77777777" w:rsidR="001C1774" w:rsidRPr="00290123" w:rsidRDefault="001C1774" w:rsidP="00290123">
      <w:pPr>
        <w:pStyle w:val="ListParagraph"/>
        <w:numPr>
          <w:ilvl w:val="0"/>
          <w:numId w:val="10"/>
        </w:numPr>
        <w:rPr>
          <w:rFonts w:asciiTheme="minorHAnsi" w:hAnsiTheme="minorHAnsi" w:cstheme="minorHAnsi"/>
          <w:bCs/>
          <w:sz w:val="20"/>
          <w:szCs w:val="20"/>
        </w:rPr>
      </w:pPr>
      <w:hyperlink r:id="rId19" w:history="1">
        <w:r w:rsidRPr="00290123">
          <w:rPr>
            <w:rFonts w:asciiTheme="minorHAnsi" w:hAnsiTheme="minorHAnsi" w:cstheme="minorHAnsi"/>
            <w:bCs/>
            <w:sz w:val="20"/>
            <w:szCs w:val="20"/>
          </w:rPr>
          <w:t>https://pubmed.ncbi.nlm.nih.gov/33038124/</w:t>
        </w:r>
      </w:hyperlink>
    </w:p>
    <w:p w14:paraId="796E9342" w14:textId="77777777" w:rsidR="001C1774" w:rsidRPr="00D114FF" w:rsidRDefault="001C1774" w:rsidP="001C1774">
      <w:pPr>
        <w:rPr>
          <w:rFonts w:asciiTheme="minorHAnsi" w:hAnsiTheme="minorHAnsi" w:cstheme="minorHAnsi"/>
          <w:bCs/>
          <w:sz w:val="20"/>
          <w:szCs w:val="20"/>
        </w:rPr>
      </w:pPr>
    </w:p>
    <w:p w14:paraId="530E9355" w14:textId="3BF62BD7" w:rsidR="001C1774" w:rsidRPr="00290123" w:rsidRDefault="001C1774" w:rsidP="00290123">
      <w:pPr>
        <w:pStyle w:val="ListParagraph"/>
        <w:numPr>
          <w:ilvl w:val="0"/>
          <w:numId w:val="10"/>
        </w:numPr>
        <w:rPr>
          <w:rFonts w:asciiTheme="minorHAnsi" w:hAnsiTheme="minorHAnsi" w:cstheme="minorHAnsi"/>
          <w:bCs/>
          <w:sz w:val="20"/>
          <w:szCs w:val="20"/>
        </w:rPr>
      </w:pPr>
      <w:proofErr w:type="spellStart"/>
      <w:r w:rsidRPr="00290123">
        <w:rPr>
          <w:rFonts w:asciiTheme="minorHAnsi" w:hAnsiTheme="minorHAnsi" w:cstheme="minorHAnsi"/>
          <w:bCs/>
          <w:sz w:val="20"/>
          <w:szCs w:val="20"/>
        </w:rPr>
        <w:t>Tricco</w:t>
      </w:r>
      <w:proofErr w:type="spellEnd"/>
      <w:r w:rsidRPr="00290123">
        <w:rPr>
          <w:rFonts w:asciiTheme="minorHAnsi" w:hAnsiTheme="minorHAnsi" w:cstheme="minorHAnsi"/>
          <w:bCs/>
          <w:sz w:val="20"/>
          <w:szCs w:val="20"/>
        </w:rPr>
        <w:t xml:space="preserve"> AC, Lillie E, Zarin W, O'Brien KK, Colquhoun H, Levac D, Moher D, Peters MDJ, Horsley T, Weeks L, Hempel S, Akl EA, Chang C, McGowan J, Stewart L, Hartling L, </w:t>
      </w:r>
      <w:proofErr w:type="spellStart"/>
      <w:r w:rsidRPr="00290123">
        <w:rPr>
          <w:rFonts w:asciiTheme="minorHAnsi" w:hAnsiTheme="minorHAnsi" w:cstheme="minorHAnsi"/>
          <w:bCs/>
          <w:sz w:val="20"/>
          <w:szCs w:val="20"/>
        </w:rPr>
        <w:t>Aldcroft</w:t>
      </w:r>
      <w:proofErr w:type="spellEnd"/>
      <w:r w:rsidRPr="00290123">
        <w:rPr>
          <w:rFonts w:asciiTheme="minorHAnsi" w:hAnsiTheme="minorHAnsi" w:cstheme="minorHAnsi"/>
          <w:bCs/>
          <w:sz w:val="20"/>
          <w:szCs w:val="20"/>
        </w:rPr>
        <w:t xml:space="preserve"> A, Wilson MG, </w:t>
      </w:r>
      <w:proofErr w:type="spellStart"/>
      <w:r w:rsidRPr="00290123">
        <w:rPr>
          <w:rFonts w:asciiTheme="minorHAnsi" w:hAnsiTheme="minorHAnsi" w:cstheme="minorHAnsi"/>
          <w:bCs/>
          <w:sz w:val="20"/>
          <w:szCs w:val="20"/>
        </w:rPr>
        <w:t>Garritty</w:t>
      </w:r>
      <w:proofErr w:type="spellEnd"/>
      <w:r w:rsidRPr="00290123">
        <w:rPr>
          <w:rFonts w:asciiTheme="minorHAnsi" w:hAnsiTheme="minorHAnsi" w:cstheme="minorHAnsi"/>
          <w:bCs/>
          <w:sz w:val="20"/>
          <w:szCs w:val="20"/>
        </w:rPr>
        <w:t xml:space="preserve"> C, Lewin S, Godfrey CM, Macdonald MT, Langlois EV, Soares-Weiser K, Moriarty J, Clifford T, </w:t>
      </w:r>
      <w:proofErr w:type="spellStart"/>
      <w:r w:rsidRPr="00290123">
        <w:rPr>
          <w:rFonts w:asciiTheme="minorHAnsi" w:hAnsiTheme="minorHAnsi" w:cstheme="minorHAnsi"/>
          <w:bCs/>
          <w:sz w:val="20"/>
          <w:szCs w:val="20"/>
        </w:rPr>
        <w:t>Tunçalp</w:t>
      </w:r>
      <w:proofErr w:type="spellEnd"/>
      <w:r w:rsidRPr="00290123">
        <w:rPr>
          <w:rFonts w:asciiTheme="minorHAnsi" w:hAnsiTheme="minorHAnsi" w:cstheme="minorHAnsi"/>
          <w:bCs/>
          <w:sz w:val="20"/>
          <w:szCs w:val="20"/>
        </w:rPr>
        <w:t xml:space="preserve"> Ö, Straus SE. PRISMA Extension for Scoping Reviews (PRISMA-</w:t>
      </w:r>
      <w:proofErr w:type="spellStart"/>
      <w:r w:rsidRPr="00290123">
        <w:rPr>
          <w:rFonts w:asciiTheme="minorHAnsi" w:hAnsiTheme="minorHAnsi" w:cstheme="minorHAnsi"/>
          <w:bCs/>
          <w:sz w:val="20"/>
          <w:szCs w:val="20"/>
        </w:rPr>
        <w:t>ScR</w:t>
      </w:r>
      <w:proofErr w:type="spellEnd"/>
      <w:r w:rsidRPr="00290123">
        <w:rPr>
          <w:rFonts w:asciiTheme="minorHAnsi" w:hAnsiTheme="minorHAnsi" w:cstheme="minorHAnsi"/>
          <w:bCs/>
          <w:sz w:val="20"/>
          <w:szCs w:val="20"/>
        </w:rPr>
        <w:t xml:space="preserve">): Checklist and Explanation. Ann Intern Med. 2018 Oct 2;169(7):467-473. </w:t>
      </w:r>
      <w:proofErr w:type="spellStart"/>
      <w:r w:rsidRPr="00290123">
        <w:rPr>
          <w:rFonts w:asciiTheme="minorHAnsi" w:hAnsiTheme="minorHAnsi" w:cstheme="minorHAnsi"/>
          <w:bCs/>
          <w:sz w:val="20"/>
          <w:szCs w:val="20"/>
        </w:rPr>
        <w:t>doi</w:t>
      </w:r>
      <w:proofErr w:type="spellEnd"/>
      <w:r w:rsidRPr="00290123">
        <w:rPr>
          <w:rFonts w:asciiTheme="minorHAnsi" w:hAnsiTheme="minorHAnsi" w:cstheme="minorHAnsi"/>
          <w:bCs/>
          <w:sz w:val="20"/>
          <w:szCs w:val="20"/>
        </w:rPr>
        <w:t xml:space="preserve">: 10.7326/M18-0850. </w:t>
      </w:r>
      <w:proofErr w:type="spellStart"/>
      <w:r w:rsidRPr="00290123">
        <w:rPr>
          <w:rFonts w:asciiTheme="minorHAnsi" w:hAnsiTheme="minorHAnsi" w:cstheme="minorHAnsi"/>
          <w:bCs/>
          <w:sz w:val="20"/>
          <w:szCs w:val="20"/>
        </w:rPr>
        <w:t>Epub</w:t>
      </w:r>
      <w:proofErr w:type="spellEnd"/>
      <w:r w:rsidRPr="00290123">
        <w:rPr>
          <w:rFonts w:asciiTheme="minorHAnsi" w:hAnsiTheme="minorHAnsi" w:cstheme="minorHAnsi"/>
          <w:bCs/>
          <w:sz w:val="20"/>
          <w:szCs w:val="20"/>
        </w:rPr>
        <w:t xml:space="preserve"> 2018 Sep 4. PMID: 30178033.</w:t>
      </w:r>
    </w:p>
    <w:p w14:paraId="2214330E" w14:textId="6FFAE824" w:rsidR="001C1774" w:rsidRPr="00290123" w:rsidRDefault="001C1774" w:rsidP="00290123">
      <w:pPr>
        <w:pStyle w:val="ListParagraph"/>
        <w:numPr>
          <w:ilvl w:val="0"/>
          <w:numId w:val="10"/>
        </w:numPr>
        <w:rPr>
          <w:rFonts w:asciiTheme="minorHAnsi" w:hAnsiTheme="minorHAnsi" w:cstheme="minorHAnsi"/>
          <w:bCs/>
          <w:sz w:val="20"/>
          <w:szCs w:val="20"/>
        </w:rPr>
      </w:pPr>
      <w:hyperlink r:id="rId20" w:history="1">
        <w:hyperlink r:id="rId21" w:history="1">
          <w:r w:rsidRPr="00290123">
            <w:rPr>
              <w:rFonts w:asciiTheme="minorHAnsi" w:hAnsiTheme="minorHAnsi" w:cstheme="minorHAnsi"/>
              <w:bCs/>
              <w:sz w:val="20"/>
              <w:szCs w:val="20"/>
            </w:rPr>
            <w:t>https://www.acpjournals.org/doi/full/10.7326/M18-0850</w:t>
          </w:r>
        </w:hyperlink>
      </w:hyperlink>
    </w:p>
    <w:p w14:paraId="23239A2C" w14:textId="01DAFF4A" w:rsidR="00CE398E" w:rsidRPr="003A292C" w:rsidRDefault="00850465" w:rsidP="003A292C">
      <w:pPr>
        <w:rPr>
          <w:rFonts w:asciiTheme="minorHAnsi" w:hAnsiTheme="minorHAnsi" w:cstheme="minorHAnsi"/>
          <w:bCs/>
          <w:sz w:val="20"/>
          <w:szCs w:val="20"/>
        </w:rPr>
      </w:pPr>
      <w:r>
        <w:rPr>
          <w:rFonts w:asciiTheme="minorHAnsi" w:hAnsiTheme="minorHAnsi" w:cstheme="minorHAnsi"/>
          <w:bCs/>
          <w:sz w:val="20"/>
          <w:szCs w:val="20"/>
        </w:rPr>
        <w:br w:type="page"/>
      </w:r>
    </w:p>
    <w:p w14:paraId="5048AFF1" w14:textId="77777777" w:rsidR="003A292C" w:rsidRDefault="003A292C" w:rsidP="003A292C">
      <w:pPr>
        <w:keepNext/>
        <w:keepLines/>
        <w:jc w:val="center"/>
        <w:outlineLvl w:val="0"/>
        <w:rPr>
          <w:rFonts w:ascii="Arial" w:eastAsiaTheme="majorEastAsia" w:hAnsi="Arial" w:cs="Arial"/>
          <w:b/>
          <w:bCs/>
          <w:szCs w:val="20"/>
        </w:rPr>
      </w:pPr>
      <w:r>
        <w:rPr>
          <w:rFonts w:ascii="Arial" w:eastAsiaTheme="majorEastAsia" w:hAnsi="Arial" w:cs="Arial"/>
          <w:b/>
          <w:bCs/>
          <w:szCs w:val="20"/>
        </w:rPr>
        <w:lastRenderedPageBreak/>
        <w:t>Appendix 1</w:t>
      </w:r>
    </w:p>
    <w:p w14:paraId="320EAB5A" w14:textId="77777777" w:rsidR="003A292C" w:rsidRDefault="003A292C" w:rsidP="003A292C">
      <w:pPr>
        <w:keepNext/>
        <w:keepLines/>
        <w:jc w:val="center"/>
        <w:outlineLvl w:val="0"/>
        <w:rPr>
          <w:rFonts w:ascii="Arial" w:eastAsiaTheme="majorEastAsia" w:hAnsi="Arial" w:cs="Arial"/>
          <w:b/>
          <w:bCs/>
          <w:szCs w:val="20"/>
        </w:rPr>
      </w:pPr>
    </w:p>
    <w:p w14:paraId="0F9297B1" w14:textId="79B1F14C" w:rsidR="003A292C" w:rsidRPr="00742EF1" w:rsidRDefault="003A292C" w:rsidP="00742EF1">
      <w:pPr>
        <w:keepNext/>
        <w:keepLines/>
        <w:jc w:val="center"/>
        <w:outlineLvl w:val="0"/>
        <w:rPr>
          <w:rFonts w:ascii="Arial" w:eastAsiaTheme="majorEastAsia" w:hAnsi="Arial" w:cs="Arial"/>
          <w:b/>
          <w:bCs/>
          <w:sz w:val="21"/>
          <w:szCs w:val="16"/>
        </w:rPr>
      </w:pPr>
      <w:r w:rsidRPr="00742EF1">
        <w:rPr>
          <w:rFonts w:ascii="Arial" w:eastAsiaTheme="majorEastAsia" w:hAnsi="Arial" w:cs="Arial"/>
          <w:b/>
          <w:bCs/>
          <w:sz w:val="21"/>
          <w:szCs w:val="16"/>
        </w:rPr>
        <w:t xml:space="preserve">Preferred Reporting Items for Systematic reviews and Meta-Analyses </w:t>
      </w:r>
      <w:r w:rsidR="00742EF1">
        <w:rPr>
          <w:rFonts w:ascii="Arial" w:eastAsiaTheme="majorEastAsia" w:hAnsi="Arial" w:cs="Arial"/>
          <w:b/>
          <w:bCs/>
          <w:sz w:val="21"/>
          <w:szCs w:val="16"/>
        </w:rPr>
        <w:t>E</w:t>
      </w:r>
      <w:r w:rsidRPr="00742EF1">
        <w:rPr>
          <w:rFonts w:ascii="Arial" w:eastAsiaTheme="majorEastAsia" w:hAnsi="Arial" w:cs="Arial"/>
          <w:b/>
          <w:bCs/>
          <w:sz w:val="21"/>
          <w:szCs w:val="16"/>
        </w:rPr>
        <w:t>xtension for Scoping Reviews (PRISMA-</w:t>
      </w:r>
      <w:proofErr w:type="spellStart"/>
      <w:r w:rsidRPr="00742EF1">
        <w:rPr>
          <w:rFonts w:ascii="Arial" w:eastAsiaTheme="majorEastAsia" w:hAnsi="Arial" w:cs="Arial"/>
          <w:b/>
          <w:bCs/>
          <w:sz w:val="21"/>
          <w:szCs w:val="16"/>
        </w:rPr>
        <w:t>ScR</w:t>
      </w:r>
      <w:proofErr w:type="spellEnd"/>
      <w:r w:rsidRPr="00742EF1">
        <w:rPr>
          <w:rFonts w:ascii="Arial" w:eastAsiaTheme="majorEastAsia" w:hAnsi="Arial" w:cs="Arial"/>
          <w:b/>
          <w:bCs/>
          <w:sz w:val="21"/>
          <w:szCs w:val="16"/>
        </w:rPr>
        <w:t>) Checklist</w:t>
      </w:r>
    </w:p>
    <w:tbl>
      <w:tblPr>
        <w:tblStyle w:val="TableGridLight1"/>
        <w:tblW w:w="0" w:type="auto"/>
        <w:tblLook w:val="04A0" w:firstRow="1" w:lastRow="0" w:firstColumn="1" w:lastColumn="0" w:noHBand="0" w:noVBand="1"/>
      </w:tblPr>
      <w:tblGrid>
        <w:gridCol w:w="2116"/>
        <w:gridCol w:w="694"/>
        <w:gridCol w:w="5071"/>
        <w:gridCol w:w="1469"/>
      </w:tblGrid>
      <w:tr w:rsidR="003A292C" w:rsidRPr="00410502" w14:paraId="0FD7532A" w14:textId="77777777" w:rsidTr="005D77A1">
        <w:trPr>
          <w:tblHeader/>
        </w:trPr>
        <w:tc>
          <w:tcPr>
            <w:tcW w:w="0" w:type="auto"/>
            <w:shd w:val="clear" w:color="auto" w:fill="5B9BD5" w:themeFill="accent1"/>
            <w:vAlign w:val="center"/>
          </w:tcPr>
          <w:p w14:paraId="05D22916" w14:textId="77777777" w:rsidR="003A292C" w:rsidRPr="003101FF" w:rsidRDefault="003A292C" w:rsidP="005D77A1">
            <w:pPr>
              <w:rPr>
                <w:rFonts w:ascii="Arial" w:hAnsi="Arial" w:cs="Arial"/>
                <w:b/>
                <w:color w:val="F2F2F2" w:themeColor="background1" w:themeShade="F2"/>
                <w:sz w:val="20"/>
                <w:szCs w:val="20"/>
              </w:rPr>
            </w:pPr>
            <w:r w:rsidRPr="003101FF">
              <w:rPr>
                <w:rFonts w:ascii="Arial" w:hAnsi="Arial" w:cs="Arial"/>
                <w:b/>
                <w:bCs/>
                <w:color w:val="F2F2F2" w:themeColor="background1" w:themeShade="F2"/>
                <w:sz w:val="20"/>
                <w:szCs w:val="20"/>
              </w:rPr>
              <w:t>SECTION</w:t>
            </w:r>
          </w:p>
        </w:tc>
        <w:tc>
          <w:tcPr>
            <w:tcW w:w="0" w:type="auto"/>
            <w:shd w:val="clear" w:color="auto" w:fill="5B9BD5" w:themeFill="accent1"/>
            <w:vAlign w:val="center"/>
          </w:tcPr>
          <w:p w14:paraId="6A7EE4EA" w14:textId="77777777" w:rsidR="003A292C" w:rsidRPr="003101FF" w:rsidRDefault="003A292C" w:rsidP="005D77A1">
            <w:pPr>
              <w:autoSpaceDE w:val="0"/>
              <w:autoSpaceDN w:val="0"/>
              <w:adjustRightInd w:val="0"/>
              <w:jc w:val="center"/>
              <w:rPr>
                <w:rFonts w:ascii="Arial" w:hAnsi="Arial" w:cs="Arial"/>
                <w:b/>
                <w:color w:val="F2F2F2" w:themeColor="background1" w:themeShade="F2"/>
                <w:sz w:val="20"/>
                <w:szCs w:val="20"/>
              </w:rPr>
            </w:pPr>
            <w:r w:rsidRPr="003101FF">
              <w:rPr>
                <w:rFonts w:ascii="Arial" w:hAnsi="Arial" w:cs="Arial"/>
                <w:b/>
                <w:bCs/>
                <w:color w:val="F2F2F2" w:themeColor="background1" w:themeShade="F2"/>
                <w:sz w:val="20"/>
                <w:szCs w:val="20"/>
              </w:rPr>
              <w:t>ITEM</w:t>
            </w:r>
          </w:p>
        </w:tc>
        <w:tc>
          <w:tcPr>
            <w:tcW w:w="0" w:type="auto"/>
            <w:shd w:val="clear" w:color="auto" w:fill="5B9BD5" w:themeFill="accent1"/>
            <w:vAlign w:val="center"/>
          </w:tcPr>
          <w:p w14:paraId="2120E07E" w14:textId="77777777" w:rsidR="003A292C" w:rsidRPr="003101FF" w:rsidRDefault="003A292C" w:rsidP="005D77A1">
            <w:pPr>
              <w:rPr>
                <w:rFonts w:ascii="Arial" w:hAnsi="Arial" w:cs="Arial"/>
                <w:b/>
                <w:color w:val="F2F2F2" w:themeColor="background1" w:themeShade="F2"/>
                <w:sz w:val="20"/>
                <w:szCs w:val="20"/>
              </w:rPr>
            </w:pPr>
            <w:r>
              <w:rPr>
                <w:rFonts w:ascii="Arial" w:hAnsi="Arial" w:cs="Arial"/>
                <w:b/>
                <w:color w:val="F2F2F2" w:themeColor="background1" w:themeShade="F2"/>
                <w:sz w:val="20"/>
                <w:szCs w:val="20"/>
              </w:rPr>
              <w:t>PRISMA-</w:t>
            </w:r>
            <w:proofErr w:type="spellStart"/>
            <w:r>
              <w:rPr>
                <w:rFonts w:ascii="Arial" w:hAnsi="Arial" w:cs="Arial"/>
                <w:b/>
                <w:color w:val="F2F2F2" w:themeColor="background1" w:themeShade="F2"/>
                <w:sz w:val="20"/>
                <w:szCs w:val="20"/>
              </w:rPr>
              <w:t>Sc</w:t>
            </w:r>
            <w:r w:rsidRPr="003101FF">
              <w:rPr>
                <w:rFonts w:ascii="Arial" w:hAnsi="Arial" w:cs="Arial"/>
                <w:b/>
                <w:color w:val="F2F2F2" w:themeColor="background1" w:themeShade="F2"/>
                <w:sz w:val="20"/>
                <w:szCs w:val="20"/>
              </w:rPr>
              <w:t>R</w:t>
            </w:r>
            <w:proofErr w:type="spellEnd"/>
            <w:r w:rsidRPr="003101FF">
              <w:rPr>
                <w:rFonts w:ascii="Arial" w:hAnsi="Arial" w:cs="Arial"/>
                <w:b/>
                <w:color w:val="F2F2F2" w:themeColor="background1" w:themeShade="F2"/>
                <w:sz w:val="20"/>
                <w:szCs w:val="20"/>
              </w:rPr>
              <w:t xml:space="preserve"> CHECKLIST ITEM</w:t>
            </w:r>
          </w:p>
        </w:tc>
        <w:tc>
          <w:tcPr>
            <w:tcW w:w="0" w:type="auto"/>
            <w:shd w:val="clear" w:color="auto" w:fill="5B9BD5" w:themeFill="accent1"/>
            <w:vAlign w:val="center"/>
          </w:tcPr>
          <w:p w14:paraId="05510271" w14:textId="77777777" w:rsidR="003A292C" w:rsidRPr="003101FF" w:rsidRDefault="003A292C" w:rsidP="005D77A1">
            <w:pPr>
              <w:rPr>
                <w:rFonts w:ascii="Arial" w:hAnsi="Arial" w:cs="Arial"/>
                <w:b/>
                <w:color w:val="F2F2F2" w:themeColor="background1" w:themeShade="F2"/>
                <w:sz w:val="20"/>
                <w:szCs w:val="20"/>
              </w:rPr>
            </w:pPr>
            <w:r w:rsidRPr="003101FF">
              <w:rPr>
                <w:rFonts w:ascii="Arial" w:hAnsi="Arial" w:cs="Arial"/>
                <w:b/>
                <w:color w:val="F2F2F2" w:themeColor="background1" w:themeShade="F2"/>
                <w:sz w:val="20"/>
                <w:szCs w:val="20"/>
              </w:rPr>
              <w:t>REPORTED ON PAGE #</w:t>
            </w:r>
          </w:p>
        </w:tc>
      </w:tr>
      <w:tr w:rsidR="003A292C" w:rsidRPr="00410502" w14:paraId="1893298A" w14:textId="77777777" w:rsidTr="005D77A1">
        <w:tc>
          <w:tcPr>
            <w:tcW w:w="0" w:type="auto"/>
            <w:gridSpan w:val="4"/>
            <w:shd w:val="clear" w:color="auto" w:fill="DEEAF6" w:themeFill="accent1" w:themeFillTint="33"/>
            <w:vAlign w:val="center"/>
          </w:tcPr>
          <w:p w14:paraId="529E28E1" w14:textId="77777777" w:rsidR="003A292C" w:rsidRPr="00410502" w:rsidRDefault="003A292C" w:rsidP="005D77A1">
            <w:pPr>
              <w:rPr>
                <w:rFonts w:ascii="Arial" w:hAnsi="Arial" w:cs="Arial"/>
                <w:b/>
                <w:sz w:val="20"/>
                <w:szCs w:val="20"/>
              </w:rPr>
            </w:pPr>
            <w:r w:rsidRPr="003101FF">
              <w:rPr>
                <w:rFonts w:ascii="Arial" w:hAnsi="Arial" w:cs="Arial"/>
                <w:b/>
                <w:sz w:val="20"/>
                <w:szCs w:val="20"/>
              </w:rPr>
              <w:t>TITLE</w:t>
            </w:r>
          </w:p>
        </w:tc>
      </w:tr>
      <w:tr w:rsidR="003A292C" w:rsidRPr="00410502" w14:paraId="5803DDF6" w14:textId="77777777" w:rsidTr="005D77A1">
        <w:tc>
          <w:tcPr>
            <w:tcW w:w="0" w:type="auto"/>
            <w:vAlign w:val="center"/>
          </w:tcPr>
          <w:p w14:paraId="60AD58E4" w14:textId="77777777" w:rsidR="003A292C" w:rsidRPr="00F348AF" w:rsidRDefault="003A292C" w:rsidP="005D77A1">
            <w:pPr>
              <w:ind w:left="180"/>
              <w:rPr>
                <w:rFonts w:ascii="Arial" w:hAnsi="Arial" w:cs="Arial"/>
                <w:sz w:val="20"/>
                <w:szCs w:val="20"/>
              </w:rPr>
            </w:pPr>
            <w:r w:rsidRPr="00F348AF">
              <w:rPr>
                <w:rFonts w:ascii="Arial" w:hAnsi="Arial" w:cs="Arial"/>
                <w:sz w:val="20"/>
                <w:szCs w:val="20"/>
              </w:rPr>
              <w:t>Title</w:t>
            </w:r>
          </w:p>
        </w:tc>
        <w:tc>
          <w:tcPr>
            <w:tcW w:w="0" w:type="auto"/>
            <w:vAlign w:val="center"/>
          </w:tcPr>
          <w:p w14:paraId="753800C9"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1</w:t>
            </w:r>
          </w:p>
        </w:tc>
        <w:tc>
          <w:tcPr>
            <w:tcW w:w="0" w:type="auto"/>
            <w:vAlign w:val="center"/>
          </w:tcPr>
          <w:p w14:paraId="008316AF" w14:textId="77777777" w:rsidR="003A292C" w:rsidRPr="00410502" w:rsidRDefault="003A292C" w:rsidP="005D77A1">
            <w:pPr>
              <w:rPr>
                <w:rFonts w:ascii="Arial" w:hAnsi="Arial" w:cs="Arial"/>
                <w:sz w:val="20"/>
                <w:szCs w:val="20"/>
              </w:rPr>
            </w:pPr>
            <w:r w:rsidRPr="00410502">
              <w:rPr>
                <w:rFonts w:ascii="Arial" w:hAnsi="Arial" w:cs="Arial"/>
                <w:sz w:val="20"/>
                <w:szCs w:val="20"/>
              </w:rPr>
              <w:t>Identify the report as a scoping review.</w:t>
            </w:r>
          </w:p>
        </w:tc>
        <w:sdt>
          <w:sdtPr>
            <w:rPr>
              <w:rFonts w:ascii="Arial" w:hAnsi="Arial" w:cs="Arial"/>
              <w:sz w:val="20"/>
              <w:szCs w:val="20"/>
            </w:rPr>
            <w:id w:val="-1886790070"/>
            <w:placeholder>
              <w:docPart w:val="B5CB8B55F6447F4DA85CF6FB6B5E0B45"/>
            </w:placeholder>
            <w:showingPlcHdr/>
          </w:sdtPr>
          <w:sdtContent>
            <w:tc>
              <w:tcPr>
                <w:tcW w:w="0" w:type="auto"/>
                <w:vAlign w:val="center"/>
              </w:tcPr>
              <w:p w14:paraId="4009EE33"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39F4EF96" w14:textId="77777777" w:rsidTr="005D77A1">
        <w:tc>
          <w:tcPr>
            <w:tcW w:w="0" w:type="auto"/>
            <w:gridSpan w:val="4"/>
            <w:shd w:val="clear" w:color="auto" w:fill="DEEAF6" w:themeFill="accent1" w:themeFillTint="33"/>
            <w:vAlign w:val="center"/>
          </w:tcPr>
          <w:p w14:paraId="27671DF4" w14:textId="77777777" w:rsidR="003A292C" w:rsidRPr="00410502" w:rsidRDefault="003A292C" w:rsidP="005D77A1">
            <w:pPr>
              <w:rPr>
                <w:rFonts w:ascii="Arial" w:hAnsi="Arial" w:cs="Arial"/>
                <w:b/>
                <w:sz w:val="20"/>
                <w:szCs w:val="20"/>
              </w:rPr>
            </w:pPr>
            <w:r w:rsidRPr="00410502">
              <w:rPr>
                <w:rFonts w:ascii="Arial" w:hAnsi="Arial" w:cs="Arial"/>
                <w:b/>
                <w:sz w:val="20"/>
                <w:szCs w:val="20"/>
              </w:rPr>
              <w:t>ABSTRACT</w:t>
            </w:r>
          </w:p>
        </w:tc>
      </w:tr>
      <w:tr w:rsidR="003A292C" w:rsidRPr="00410502" w14:paraId="6BC41ABD" w14:textId="77777777" w:rsidTr="005D77A1">
        <w:tc>
          <w:tcPr>
            <w:tcW w:w="0" w:type="auto"/>
            <w:vAlign w:val="center"/>
          </w:tcPr>
          <w:p w14:paraId="04980E16"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Structured summary</w:t>
            </w:r>
          </w:p>
        </w:tc>
        <w:tc>
          <w:tcPr>
            <w:tcW w:w="0" w:type="auto"/>
            <w:vAlign w:val="center"/>
          </w:tcPr>
          <w:p w14:paraId="58610522"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2</w:t>
            </w:r>
          </w:p>
        </w:tc>
        <w:tc>
          <w:tcPr>
            <w:tcW w:w="0" w:type="auto"/>
            <w:vAlign w:val="center"/>
          </w:tcPr>
          <w:p w14:paraId="1D0ECA76" w14:textId="77777777" w:rsidR="003A292C" w:rsidRPr="00410502" w:rsidRDefault="003A292C" w:rsidP="005D77A1">
            <w:pPr>
              <w:rPr>
                <w:rFonts w:ascii="Arial" w:hAnsi="Arial" w:cs="Arial"/>
                <w:sz w:val="20"/>
                <w:szCs w:val="20"/>
              </w:rPr>
            </w:pPr>
            <w:r w:rsidRPr="00410502">
              <w:rPr>
                <w:rFonts w:ascii="Arial" w:hAnsi="Arial" w:cs="Arial"/>
                <w:sz w:val="20"/>
                <w:szCs w:val="20"/>
              </w:rPr>
              <w:t>Provide a structured summary</w:t>
            </w:r>
            <w:r>
              <w:rPr>
                <w:rFonts w:ascii="Arial" w:hAnsi="Arial" w:cs="Arial"/>
                <w:sz w:val="20"/>
                <w:szCs w:val="20"/>
              </w:rPr>
              <w:t xml:space="preserve"> that</w:t>
            </w:r>
            <w:r w:rsidRPr="00410502">
              <w:rPr>
                <w:rFonts w:ascii="Arial" w:hAnsi="Arial" w:cs="Arial"/>
                <w:sz w:val="20"/>
                <w:szCs w:val="20"/>
              </w:rPr>
              <w:t xml:space="preserve"> includ</w:t>
            </w:r>
            <w:r>
              <w:rPr>
                <w:rFonts w:ascii="Arial" w:hAnsi="Arial" w:cs="Arial"/>
                <w:sz w:val="20"/>
                <w:szCs w:val="20"/>
              </w:rPr>
              <w:t>es</w:t>
            </w:r>
            <w:r w:rsidRPr="00410502">
              <w:rPr>
                <w:rFonts w:ascii="Arial" w:hAnsi="Arial" w:cs="Arial"/>
                <w:sz w:val="20"/>
                <w:szCs w:val="20"/>
              </w:rPr>
              <w:t xml:space="preserve"> </w:t>
            </w:r>
            <w:r>
              <w:rPr>
                <w:rFonts w:ascii="Arial" w:hAnsi="Arial" w:cs="Arial"/>
                <w:sz w:val="20"/>
                <w:szCs w:val="20"/>
              </w:rPr>
              <w:t>(</w:t>
            </w:r>
            <w:r w:rsidRPr="00410502">
              <w:rPr>
                <w:rFonts w:ascii="Arial" w:hAnsi="Arial" w:cs="Arial"/>
                <w:sz w:val="20"/>
                <w:szCs w:val="20"/>
              </w:rPr>
              <w:t>as applicable</w:t>
            </w:r>
            <w:r>
              <w:rPr>
                <w:rFonts w:ascii="Arial" w:hAnsi="Arial" w:cs="Arial"/>
                <w:sz w:val="20"/>
                <w:szCs w:val="20"/>
              </w:rPr>
              <w:t>):</w:t>
            </w:r>
            <w:r w:rsidRPr="00410502">
              <w:rPr>
                <w:rFonts w:ascii="Arial" w:hAnsi="Arial" w:cs="Arial"/>
                <w:sz w:val="20"/>
                <w:szCs w:val="20"/>
              </w:rPr>
              <w:t xml:space="preserve"> background, objectives, eligibility criteria, sources of evidence, charting methods, results, and conclusions that relate to the review questions and objectives.</w:t>
            </w:r>
          </w:p>
        </w:tc>
        <w:sdt>
          <w:sdtPr>
            <w:rPr>
              <w:rFonts w:ascii="Arial" w:hAnsi="Arial" w:cs="Arial"/>
              <w:sz w:val="20"/>
              <w:szCs w:val="20"/>
            </w:rPr>
            <w:id w:val="1190178197"/>
            <w:placeholder>
              <w:docPart w:val="B5CB8B55F6447F4DA85CF6FB6B5E0B45"/>
            </w:placeholder>
            <w:showingPlcHdr/>
          </w:sdtPr>
          <w:sdtContent>
            <w:tc>
              <w:tcPr>
                <w:tcW w:w="0" w:type="auto"/>
                <w:vAlign w:val="center"/>
              </w:tcPr>
              <w:p w14:paraId="5B79D3ED"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637BFB91" w14:textId="77777777" w:rsidTr="005D77A1">
        <w:tc>
          <w:tcPr>
            <w:tcW w:w="0" w:type="auto"/>
            <w:gridSpan w:val="4"/>
            <w:shd w:val="clear" w:color="auto" w:fill="DEEAF6" w:themeFill="accent1" w:themeFillTint="33"/>
            <w:vAlign w:val="center"/>
          </w:tcPr>
          <w:p w14:paraId="5D42B739" w14:textId="77777777" w:rsidR="003A292C" w:rsidRPr="00410502" w:rsidRDefault="003A292C" w:rsidP="005D77A1">
            <w:pPr>
              <w:tabs>
                <w:tab w:val="left" w:pos="1774"/>
              </w:tabs>
              <w:rPr>
                <w:rFonts w:ascii="Arial" w:hAnsi="Arial" w:cs="Arial"/>
                <w:b/>
                <w:sz w:val="20"/>
                <w:szCs w:val="20"/>
              </w:rPr>
            </w:pPr>
            <w:r w:rsidRPr="00410502">
              <w:rPr>
                <w:rFonts w:ascii="Arial" w:hAnsi="Arial" w:cs="Arial"/>
                <w:b/>
                <w:sz w:val="20"/>
                <w:szCs w:val="20"/>
              </w:rPr>
              <w:t>INTRODUCTION</w:t>
            </w:r>
          </w:p>
        </w:tc>
      </w:tr>
      <w:tr w:rsidR="003A292C" w:rsidRPr="00410502" w14:paraId="31C278A0" w14:textId="77777777" w:rsidTr="005D77A1">
        <w:trPr>
          <w:trHeight w:val="530"/>
        </w:trPr>
        <w:tc>
          <w:tcPr>
            <w:tcW w:w="0" w:type="auto"/>
            <w:vAlign w:val="center"/>
          </w:tcPr>
          <w:p w14:paraId="266EDF2A"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Rationale</w:t>
            </w:r>
          </w:p>
        </w:tc>
        <w:tc>
          <w:tcPr>
            <w:tcW w:w="0" w:type="auto"/>
            <w:vAlign w:val="center"/>
          </w:tcPr>
          <w:p w14:paraId="067420E8"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3</w:t>
            </w:r>
          </w:p>
        </w:tc>
        <w:tc>
          <w:tcPr>
            <w:tcW w:w="0" w:type="auto"/>
            <w:vAlign w:val="center"/>
          </w:tcPr>
          <w:p w14:paraId="301F252C" w14:textId="77777777" w:rsidR="003A292C" w:rsidRPr="00410502" w:rsidRDefault="003A292C" w:rsidP="005D77A1">
            <w:pPr>
              <w:rPr>
                <w:rFonts w:ascii="Arial" w:hAnsi="Arial" w:cs="Arial"/>
                <w:sz w:val="20"/>
                <w:szCs w:val="20"/>
              </w:rPr>
            </w:pPr>
            <w:r w:rsidRPr="00410502">
              <w:rPr>
                <w:rFonts w:ascii="Arial" w:hAnsi="Arial" w:cs="Arial"/>
                <w:sz w:val="20"/>
                <w:szCs w:val="20"/>
              </w:rPr>
              <w:t>Describe the rationale for the review in the context of what is already known. Explain why the review questions/objectives lend themselves to a scoping review approach.</w:t>
            </w:r>
          </w:p>
        </w:tc>
        <w:sdt>
          <w:sdtPr>
            <w:rPr>
              <w:rFonts w:ascii="Arial" w:hAnsi="Arial" w:cs="Arial"/>
              <w:sz w:val="20"/>
              <w:szCs w:val="20"/>
            </w:rPr>
            <w:id w:val="56057269"/>
            <w:placeholder>
              <w:docPart w:val="B5CB8B55F6447F4DA85CF6FB6B5E0B45"/>
            </w:placeholder>
            <w:showingPlcHdr/>
          </w:sdtPr>
          <w:sdtContent>
            <w:tc>
              <w:tcPr>
                <w:tcW w:w="0" w:type="auto"/>
                <w:vAlign w:val="center"/>
              </w:tcPr>
              <w:p w14:paraId="35E1C800"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53C7E78E" w14:textId="77777777" w:rsidTr="005D77A1">
        <w:trPr>
          <w:trHeight w:val="800"/>
        </w:trPr>
        <w:tc>
          <w:tcPr>
            <w:tcW w:w="0" w:type="auto"/>
            <w:vAlign w:val="center"/>
          </w:tcPr>
          <w:p w14:paraId="0C9A56B0"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Objectives</w:t>
            </w:r>
          </w:p>
        </w:tc>
        <w:tc>
          <w:tcPr>
            <w:tcW w:w="0" w:type="auto"/>
            <w:vAlign w:val="center"/>
          </w:tcPr>
          <w:p w14:paraId="17FC5922"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4</w:t>
            </w:r>
          </w:p>
        </w:tc>
        <w:tc>
          <w:tcPr>
            <w:tcW w:w="0" w:type="auto"/>
            <w:vAlign w:val="center"/>
          </w:tcPr>
          <w:p w14:paraId="46F433DC" w14:textId="77777777" w:rsidR="003A292C" w:rsidRPr="00410502" w:rsidRDefault="003A292C" w:rsidP="005D77A1">
            <w:pPr>
              <w:rPr>
                <w:rFonts w:ascii="Arial" w:hAnsi="Arial" w:cs="Arial"/>
                <w:sz w:val="20"/>
                <w:szCs w:val="20"/>
              </w:rPr>
            </w:pPr>
            <w:r w:rsidRPr="00410502">
              <w:rPr>
                <w:rFonts w:ascii="Arial" w:hAnsi="Arial" w:cs="Arial"/>
                <w:sz w:val="20"/>
                <w:szCs w:val="20"/>
              </w:rPr>
              <w:t>Provide an explicit statement of the questions and objectives being addressed with reference to their key elements (e.g., population or participants, concepts, and context) or other relevant key elements used to conceptualize the review questions and/or objectives.</w:t>
            </w:r>
          </w:p>
        </w:tc>
        <w:sdt>
          <w:sdtPr>
            <w:rPr>
              <w:rFonts w:ascii="Arial" w:hAnsi="Arial" w:cs="Arial"/>
              <w:sz w:val="20"/>
              <w:szCs w:val="20"/>
            </w:rPr>
            <w:id w:val="-1797599034"/>
            <w:placeholder>
              <w:docPart w:val="B5CB8B55F6447F4DA85CF6FB6B5E0B45"/>
            </w:placeholder>
            <w:showingPlcHdr/>
          </w:sdtPr>
          <w:sdtContent>
            <w:tc>
              <w:tcPr>
                <w:tcW w:w="0" w:type="auto"/>
                <w:vAlign w:val="center"/>
              </w:tcPr>
              <w:p w14:paraId="217655D7"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3EEE1780" w14:textId="77777777" w:rsidTr="005D77A1">
        <w:tc>
          <w:tcPr>
            <w:tcW w:w="0" w:type="auto"/>
            <w:gridSpan w:val="4"/>
            <w:shd w:val="clear" w:color="auto" w:fill="DEEAF6" w:themeFill="accent1" w:themeFillTint="33"/>
            <w:vAlign w:val="center"/>
          </w:tcPr>
          <w:p w14:paraId="370B133F" w14:textId="77777777" w:rsidR="003A292C" w:rsidRPr="00410502" w:rsidRDefault="003A292C" w:rsidP="005D77A1">
            <w:pPr>
              <w:rPr>
                <w:rFonts w:ascii="Arial" w:hAnsi="Arial" w:cs="Arial"/>
                <w:b/>
                <w:sz w:val="20"/>
                <w:szCs w:val="20"/>
              </w:rPr>
            </w:pPr>
            <w:r w:rsidRPr="00410502">
              <w:rPr>
                <w:rFonts w:ascii="Arial" w:hAnsi="Arial" w:cs="Arial"/>
                <w:b/>
                <w:sz w:val="20"/>
                <w:szCs w:val="20"/>
              </w:rPr>
              <w:t>METHODS</w:t>
            </w:r>
          </w:p>
        </w:tc>
      </w:tr>
      <w:tr w:rsidR="003A292C" w:rsidRPr="00410502" w14:paraId="17011CF3" w14:textId="77777777" w:rsidTr="005D77A1">
        <w:tc>
          <w:tcPr>
            <w:tcW w:w="0" w:type="auto"/>
            <w:vAlign w:val="center"/>
          </w:tcPr>
          <w:p w14:paraId="4F086B81"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Protocol and registration</w:t>
            </w:r>
          </w:p>
        </w:tc>
        <w:tc>
          <w:tcPr>
            <w:tcW w:w="0" w:type="auto"/>
            <w:vAlign w:val="center"/>
          </w:tcPr>
          <w:p w14:paraId="1111242F"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5</w:t>
            </w:r>
          </w:p>
        </w:tc>
        <w:tc>
          <w:tcPr>
            <w:tcW w:w="0" w:type="auto"/>
            <w:vAlign w:val="center"/>
          </w:tcPr>
          <w:p w14:paraId="59A5DD43" w14:textId="77777777" w:rsidR="003A292C" w:rsidRPr="00410502" w:rsidRDefault="003A292C" w:rsidP="005D77A1">
            <w:pPr>
              <w:rPr>
                <w:rFonts w:ascii="Arial" w:hAnsi="Arial" w:cs="Arial"/>
                <w:sz w:val="20"/>
                <w:szCs w:val="20"/>
              </w:rPr>
            </w:pPr>
            <w:r w:rsidRPr="00410502">
              <w:rPr>
                <w:rFonts w:ascii="Arial" w:hAnsi="Arial" w:cs="Arial"/>
                <w:sz w:val="20"/>
                <w:szCs w:val="20"/>
              </w:rPr>
              <w:t>Indicate whether a review protocol exists</w:t>
            </w:r>
            <w:r>
              <w:rPr>
                <w:rFonts w:ascii="Arial" w:hAnsi="Arial" w:cs="Arial"/>
                <w:sz w:val="20"/>
                <w:szCs w:val="20"/>
              </w:rPr>
              <w:t>; state</w:t>
            </w:r>
            <w:r w:rsidRPr="00410502">
              <w:rPr>
                <w:rFonts w:ascii="Arial" w:hAnsi="Arial" w:cs="Arial"/>
                <w:sz w:val="20"/>
                <w:szCs w:val="20"/>
              </w:rPr>
              <w:t xml:space="preserve"> if and where it can be accessed (e.g., a Web address)</w:t>
            </w:r>
            <w:r>
              <w:rPr>
                <w:rFonts w:ascii="Arial" w:hAnsi="Arial" w:cs="Arial"/>
                <w:sz w:val="20"/>
                <w:szCs w:val="20"/>
              </w:rPr>
              <w:t>;</w:t>
            </w:r>
            <w:r w:rsidRPr="00410502">
              <w:rPr>
                <w:rFonts w:ascii="Arial" w:hAnsi="Arial" w:cs="Arial"/>
                <w:sz w:val="20"/>
                <w:szCs w:val="20"/>
              </w:rPr>
              <w:t xml:space="preserve"> and if available, provide registration information, including the registration number.</w:t>
            </w:r>
          </w:p>
        </w:tc>
        <w:sdt>
          <w:sdtPr>
            <w:rPr>
              <w:rFonts w:ascii="Arial" w:hAnsi="Arial" w:cs="Arial"/>
              <w:sz w:val="20"/>
              <w:szCs w:val="20"/>
            </w:rPr>
            <w:id w:val="-1888323895"/>
            <w:placeholder>
              <w:docPart w:val="B5CB8B55F6447F4DA85CF6FB6B5E0B45"/>
            </w:placeholder>
            <w:showingPlcHdr/>
          </w:sdtPr>
          <w:sdtContent>
            <w:tc>
              <w:tcPr>
                <w:tcW w:w="0" w:type="auto"/>
                <w:vAlign w:val="center"/>
              </w:tcPr>
              <w:p w14:paraId="4B264A67"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29C58DFA" w14:textId="77777777" w:rsidTr="005D77A1">
        <w:tc>
          <w:tcPr>
            <w:tcW w:w="0" w:type="auto"/>
            <w:vAlign w:val="center"/>
          </w:tcPr>
          <w:p w14:paraId="20C04D5A"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Eligibility criteria</w:t>
            </w:r>
          </w:p>
        </w:tc>
        <w:tc>
          <w:tcPr>
            <w:tcW w:w="0" w:type="auto"/>
            <w:vAlign w:val="center"/>
          </w:tcPr>
          <w:p w14:paraId="0C643C95"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6</w:t>
            </w:r>
          </w:p>
        </w:tc>
        <w:tc>
          <w:tcPr>
            <w:tcW w:w="0" w:type="auto"/>
            <w:vAlign w:val="center"/>
          </w:tcPr>
          <w:p w14:paraId="7C74CD28" w14:textId="77777777" w:rsidR="003A292C" w:rsidRPr="00410502" w:rsidRDefault="003A292C" w:rsidP="005D77A1">
            <w:pPr>
              <w:rPr>
                <w:rFonts w:ascii="Arial" w:hAnsi="Arial" w:cs="Arial"/>
                <w:sz w:val="20"/>
                <w:szCs w:val="20"/>
              </w:rPr>
            </w:pPr>
            <w:r w:rsidRPr="00410502">
              <w:rPr>
                <w:rFonts w:ascii="Arial" w:hAnsi="Arial" w:cs="Arial"/>
                <w:sz w:val="20"/>
                <w:szCs w:val="20"/>
              </w:rPr>
              <w:t xml:space="preserve">Specify characteristics of the sources of evidence used as </w:t>
            </w:r>
            <w:r>
              <w:rPr>
                <w:rFonts w:ascii="Arial" w:hAnsi="Arial" w:cs="Arial"/>
                <w:sz w:val="20"/>
                <w:szCs w:val="20"/>
              </w:rPr>
              <w:t xml:space="preserve">eligibility </w:t>
            </w:r>
            <w:r w:rsidRPr="00410502">
              <w:rPr>
                <w:rFonts w:ascii="Arial" w:hAnsi="Arial" w:cs="Arial"/>
                <w:sz w:val="20"/>
                <w:szCs w:val="20"/>
              </w:rPr>
              <w:t>criteria (e.g., years considered, language, and publication status</w:t>
            </w:r>
            <w:proofErr w:type="gramStart"/>
            <w:r w:rsidRPr="00410502">
              <w:rPr>
                <w:rFonts w:ascii="Arial" w:hAnsi="Arial" w:cs="Arial"/>
                <w:sz w:val="20"/>
                <w:szCs w:val="20"/>
              </w:rPr>
              <w:t>), and</w:t>
            </w:r>
            <w:proofErr w:type="gramEnd"/>
            <w:r w:rsidRPr="00410502">
              <w:rPr>
                <w:rFonts w:ascii="Arial" w:hAnsi="Arial" w:cs="Arial"/>
                <w:sz w:val="20"/>
                <w:szCs w:val="20"/>
              </w:rPr>
              <w:t xml:space="preserve"> provide a rationale.</w:t>
            </w:r>
          </w:p>
        </w:tc>
        <w:sdt>
          <w:sdtPr>
            <w:rPr>
              <w:rFonts w:ascii="Arial" w:hAnsi="Arial" w:cs="Arial"/>
              <w:sz w:val="20"/>
              <w:szCs w:val="20"/>
            </w:rPr>
            <w:id w:val="623510431"/>
            <w:placeholder>
              <w:docPart w:val="B5CB8B55F6447F4DA85CF6FB6B5E0B45"/>
            </w:placeholder>
            <w:showingPlcHdr/>
          </w:sdtPr>
          <w:sdtContent>
            <w:tc>
              <w:tcPr>
                <w:tcW w:w="0" w:type="auto"/>
                <w:vAlign w:val="center"/>
              </w:tcPr>
              <w:p w14:paraId="27EF7E1B"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060E46BD" w14:textId="77777777" w:rsidTr="005D77A1">
        <w:trPr>
          <w:trHeight w:val="260"/>
        </w:trPr>
        <w:tc>
          <w:tcPr>
            <w:tcW w:w="0" w:type="auto"/>
            <w:vAlign w:val="center"/>
          </w:tcPr>
          <w:p w14:paraId="1AE48431"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Information sources</w:t>
            </w:r>
            <w:r>
              <w:rPr>
                <w:rFonts w:ascii="Arial" w:hAnsi="Arial" w:cs="Arial"/>
                <w:sz w:val="20"/>
                <w:szCs w:val="20"/>
              </w:rPr>
              <w:t>*</w:t>
            </w:r>
          </w:p>
        </w:tc>
        <w:tc>
          <w:tcPr>
            <w:tcW w:w="0" w:type="auto"/>
            <w:vAlign w:val="center"/>
          </w:tcPr>
          <w:p w14:paraId="4BB01382"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7</w:t>
            </w:r>
          </w:p>
        </w:tc>
        <w:tc>
          <w:tcPr>
            <w:tcW w:w="0" w:type="auto"/>
            <w:vAlign w:val="center"/>
          </w:tcPr>
          <w:p w14:paraId="3CE9358C" w14:textId="77777777" w:rsidR="003A292C" w:rsidRPr="00410502" w:rsidRDefault="003A292C" w:rsidP="005D77A1">
            <w:pPr>
              <w:rPr>
                <w:rFonts w:ascii="Arial" w:hAnsi="Arial" w:cs="Arial"/>
                <w:sz w:val="20"/>
                <w:szCs w:val="20"/>
              </w:rPr>
            </w:pPr>
            <w:r w:rsidRPr="00410502">
              <w:rPr>
                <w:rFonts w:ascii="Arial" w:hAnsi="Arial" w:cs="Arial"/>
                <w:sz w:val="20"/>
                <w:szCs w:val="20"/>
              </w:rPr>
              <w:t>Describe all information sources</w:t>
            </w:r>
            <w:r>
              <w:rPr>
                <w:rFonts w:ascii="Arial" w:hAnsi="Arial" w:cs="Arial"/>
                <w:sz w:val="20"/>
                <w:szCs w:val="20"/>
              </w:rPr>
              <w:t xml:space="preserve"> </w:t>
            </w:r>
            <w:r w:rsidRPr="00410502">
              <w:rPr>
                <w:rFonts w:ascii="Arial" w:hAnsi="Arial" w:cs="Arial"/>
                <w:sz w:val="20"/>
                <w:szCs w:val="20"/>
              </w:rPr>
              <w:t>in the search (e.g., databases with dates of coverage and contact with authors to identify additional sources), as well as the date the most recent search was executed.</w:t>
            </w:r>
          </w:p>
        </w:tc>
        <w:sdt>
          <w:sdtPr>
            <w:rPr>
              <w:rFonts w:ascii="Arial" w:hAnsi="Arial" w:cs="Arial"/>
              <w:sz w:val="20"/>
              <w:szCs w:val="20"/>
            </w:rPr>
            <w:id w:val="1510949160"/>
            <w:placeholder>
              <w:docPart w:val="B5CB8B55F6447F4DA85CF6FB6B5E0B45"/>
            </w:placeholder>
            <w:showingPlcHdr/>
          </w:sdtPr>
          <w:sdtContent>
            <w:tc>
              <w:tcPr>
                <w:tcW w:w="0" w:type="auto"/>
                <w:vAlign w:val="center"/>
              </w:tcPr>
              <w:p w14:paraId="59B81519"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11C7957E" w14:textId="77777777" w:rsidTr="005D77A1">
        <w:tc>
          <w:tcPr>
            <w:tcW w:w="0" w:type="auto"/>
            <w:vAlign w:val="center"/>
          </w:tcPr>
          <w:p w14:paraId="6CBC6E4A"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Search</w:t>
            </w:r>
          </w:p>
        </w:tc>
        <w:tc>
          <w:tcPr>
            <w:tcW w:w="0" w:type="auto"/>
            <w:vAlign w:val="center"/>
          </w:tcPr>
          <w:p w14:paraId="13DFFE7A"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8</w:t>
            </w:r>
          </w:p>
        </w:tc>
        <w:tc>
          <w:tcPr>
            <w:tcW w:w="0" w:type="auto"/>
            <w:vAlign w:val="center"/>
          </w:tcPr>
          <w:p w14:paraId="13324FE3" w14:textId="77777777" w:rsidR="003A292C" w:rsidRPr="00410502" w:rsidRDefault="003A292C" w:rsidP="005D77A1">
            <w:pPr>
              <w:rPr>
                <w:rFonts w:ascii="Arial" w:hAnsi="Arial" w:cs="Arial"/>
                <w:sz w:val="20"/>
                <w:szCs w:val="20"/>
              </w:rPr>
            </w:pPr>
            <w:r w:rsidRPr="00410502">
              <w:rPr>
                <w:rFonts w:ascii="Arial" w:hAnsi="Arial" w:cs="Arial"/>
                <w:sz w:val="20"/>
                <w:szCs w:val="20"/>
              </w:rPr>
              <w:t>Present the full electronic search strategy for at least 1 database, including any limits used, such that it could be repeated.</w:t>
            </w:r>
          </w:p>
        </w:tc>
        <w:sdt>
          <w:sdtPr>
            <w:rPr>
              <w:rFonts w:ascii="Arial" w:hAnsi="Arial" w:cs="Arial"/>
              <w:sz w:val="20"/>
              <w:szCs w:val="20"/>
            </w:rPr>
            <w:id w:val="964171142"/>
            <w:placeholder>
              <w:docPart w:val="B5CB8B55F6447F4DA85CF6FB6B5E0B45"/>
            </w:placeholder>
            <w:showingPlcHdr/>
          </w:sdtPr>
          <w:sdtContent>
            <w:tc>
              <w:tcPr>
                <w:tcW w:w="0" w:type="auto"/>
                <w:vAlign w:val="center"/>
              </w:tcPr>
              <w:p w14:paraId="0C2F6879"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20E084B0" w14:textId="77777777" w:rsidTr="005D77A1">
        <w:tc>
          <w:tcPr>
            <w:tcW w:w="0" w:type="auto"/>
            <w:vAlign w:val="center"/>
          </w:tcPr>
          <w:p w14:paraId="30BECAB5"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Selection of sources of evidence</w:t>
            </w:r>
            <w:r>
              <w:rPr>
                <w:rFonts w:ascii="Arial" w:hAnsi="Arial" w:cs="Arial"/>
                <w:sz w:val="20"/>
                <w:szCs w:val="20"/>
              </w:rPr>
              <w:t>†</w:t>
            </w:r>
          </w:p>
        </w:tc>
        <w:tc>
          <w:tcPr>
            <w:tcW w:w="0" w:type="auto"/>
            <w:vAlign w:val="center"/>
          </w:tcPr>
          <w:p w14:paraId="2273439E"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9</w:t>
            </w:r>
          </w:p>
        </w:tc>
        <w:tc>
          <w:tcPr>
            <w:tcW w:w="0" w:type="auto"/>
            <w:vAlign w:val="center"/>
          </w:tcPr>
          <w:p w14:paraId="3AF5D147" w14:textId="77777777" w:rsidR="003A292C" w:rsidRPr="00410502" w:rsidRDefault="003A292C" w:rsidP="005D77A1">
            <w:pPr>
              <w:rPr>
                <w:rFonts w:ascii="Arial" w:hAnsi="Arial" w:cs="Arial"/>
                <w:sz w:val="20"/>
                <w:szCs w:val="20"/>
              </w:rPr>
            </w:pPr>
            <w:r w:rsidRPr="00410502">
              <w:rPr>
                <w:rFonts w:ascii="Arial" w:hAnsi="Arial" w:cs="Arial"/>
                <w:sz w:val="20"/>
                <w:szCs w:val="20"/>
              </w:rPr>
              <w:t>State the process for selecting sources of evidence (i.e., screening and eligibility) included in the scoping review.</w:t>
            </w:r>
          </w:p>
        </w:tc>
        <w:sdt>
          <w:sdtPr>
            <w:rPr>
              <w:rFonts w:ascii="Arial" w:hAnsi="Arial" w:cs="Arial"/>
              <w:sz w:val="20"/>
              <w:szCs w:val="20"/>
            </w:rPr>
            <w:id w:val="-2090377787"/>
            <w:placeholder>
              <w:docPart w:val="B5CB8B55F6447F4DA85CF6FB6B5E0B45"/>
            </w:placeholder>
            <w:showingPlcHdr/>
          </w:sdtPr>
          <w:sdtContent>
            <w:tc>
              <w:tcPr>
                <w:tcW w:w="0" w:type="auto"/>
                <w:vAlign w:val="center"/>
              </w:tcPr>
              <w:p w14:paraId="036A5236"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39985FB7" w14:textId="77777777" w:rsidTr="005D77A1">
        <w:tc>
          <w:tcPr>
            <w:tcW w:w="0" w:type="auto"/>
            <w:vAlign w:val="center"/>
          </w:tcPr>
          <w:p w14:paraId="604F07B6"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Data charting process</w:t>
            </w:r>
            <w:r>
              <w:rPr>
                <w:rFonts w:ascii="Arial" w:hAnsi="Arial" w:cs="Arial"/>
                <w:sz w:val="20"/>
                <w:szCs w:val="20"/>
              </w:rPr>
              <w:t>‡</w:t>
            </w:r>
          </w:p>
        </w:tc>
        <w:tc>
          <w:tcPr>
            <w:tcW w:w="0" w:type="auto"/>
            <w:vAlign w:val="center"/>
          </w:tcPr>
          <w:p w14:paraId="52E7BEA9"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10</w:t>
            </w:r>
          </w:p>
        </w:tc>
        <w:tc>
          <w:tcPr>
            <w:tcW w:w="0" w:type="auto"/>
            <w:vAlign w:val="center"/>
          </w:tcPr>
          <w:p w14:paraId="1F8A48AA" w14:textId="77777777" w:rsidR="003A292C" w:rsidRPr="00410502" w:rsidRDefault="003A292C" w:rsidP="005D77A1">
            <w:pPr>
              <w:rPr>
                <w:rFonts w:ascii="Arial" w:hAnsi="Arial" w:cs="Arial"/>
                <w:sz w:val="20"/>
                <w:szCs w:val="20"/>
              </w:rPr>
            </w:pPr>
            <w:r w:rsidRPr="00410502">
              <w:rPr>
                <w:rFonts w:ascii="Arial" w:hAnsi="Arial" w:cs="Arial"/>
                <w:sz w:val="20"/>
                <w:szCs w:val="20"/>
              </w:rPr>
              <w:t xml:space="preserve">Describe the methods of charting data from the included sources of evidence (e.g., </w:t>
            </w:r>
            <w:r>
              <w:rPr>
                <w:rFonts w:ascii="Arial" w:hAnsi="Arial" w:cs="Arial"/>
                <w:sz w:val="20"/>
                <w:szCs w:val="20"/>
              </w:rPr>
              <w:t>calibrated</w:t>
            </w:r>
            <w:r w:rsidRPr="00410502">
              <w:rPr>
                <w:rFonts w:ascii="Arial" w:hAnsi="Arial" w:cs="Arial"/>
                <w:sz w:val="20"/>
                <w:szCs w:val="20"/>
              </w:rPr>
              <w:t xml:space="preserve"> forms</w:t>
            </w:r>
            <w:r>
              <w:rPr>
                <w:rFonts w:ascii="Arial" w:hAnsi="Arial" w:cs="Arial"/>
                <w:sz w:val="20"/>
                <w:szCs w:val="20"/>
              </w:rPr>
              <w:t xml:space="preserve"> or</w:t>
            </w:r>
            <w:r w:rsidRPr="00410502">
              <w:rPr>
                <w:rFonts w:ascii="Arial" w:hAnsi="Arial" w:cs="Arial"/>
                <w:sz w:val="20"/>
                <w:szCs w:val="20"/>
              </w:rPr>
              <w:t xml:space="preserve"> forms that have been tested by the team before their use, and whether data charting was done independently</w:t>
            </w:r>
            <w:r>
              <w:rPr>
                <w:rFonts w:ascii="Arial" w:hAnsi="Arial" w:cs="Arial"/>
                <w:sz w:val="20"/>
                <w:szCs w:val="20"/>
              </w:rPr>
              <w:t xml:space="preserve"> or</w:t>
            </w:r>
            <w:r w:rsidRPr="00410502">
              <w:rPr>
                <w:rFonts w:ascii="Arial" w:hAnsi="Arial" w:cs="Arial"/>
                <w:sz w:val="20"/>
                <w:szCs w:val="20"/>
              </w:rPr>
              <w:t xml:space="preserve"> in duplicate) and any processes for obtaining and confirming data from investigators.</w:t>
            </w:r>
          </w:p>
        </w:tc>
        <w:sdt>
          <w:sdtPr>
            <w:rPr>
              <w:rFonts w:ascii="Arial" w:hAnsi="Arial" w:cs="Arial"/>
              <w:sz w:val="20"/>
              <w:szCs w:val="20"/>
            </w:rPr>
            <w:id w:val="1943252725"/>
            <w:placeholder>
              <w:docPart w:val="B5CB8B55F6447F4DA85CF6FB6B5E0B45"/>
            </w:placeholder>
            <w:showingPlcHdr/>
          </w:sdtPr>
          <w:sdtContent>
            <w:tc>
              <w:tcPr>
                <w:tcW w:w="0" w:type="auto"/>
                <w:vAlign w:val="center"/>
              </w:tcPr>
              <w:p w14:paraId="1712717C"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2B991569" w14:textId="77777777" w:rsidTr="005D77A1">
        <w:trPr>
          <w:trHeight w:val="260"/>
        </w:trPr>
        <w:tc>
          <w:tcPr>
            <w:tcW w:w="0" w:type="auto"/>
            <w:vAlign w:val="center"/>
          </w:tcPr>
          <w:p w14:paraId="259CB5C4"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Data items</w:t>
            </w:r>
          </w:p>
        </w:tc>
        <w:tc>
          <w:tcPr>
            <w:tcW w:w="0" w:type="auto"/>
            <w:vAlign w:val="center"/>
          </w:tcPr>
          <w:p w14:paraId="07F5E238"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11</w:t>
            </w:r>
          </w:p>
        </w:tc>
        <w:tc>
          <w:tcPr>
            <w:tcW w:w="0" w:type="auto"/>
            <w:vAlign w:val="center"/>
          </w:tcPr>
          <w:p w14:paraId="7EF432CA" w14:textId="77777777" w:rsidR="003A292C" w:rsidRPr="00410502" w:rsidRDefault="003A292C" w:rsidP="005D77A1">
            <w:pPr>
              <w:rPr>
                <w:rFonts w:ascii="Arial" w:hAnsi="Arial" w:cs="Arial"/>
                <w:sz w:val="20"/>
                <w:szCs w:val="20"/>
              </w:rPr>
            </w:pPr>
            <w:r w:rsidRPr="00410502">
              <w:rPr>
                <w:rFonts w:ascii="Arial" w:hAnsi="Arial" w:cs="Arial"/>
                <w:sz w:val="20"/>
                <w:szCs w:val="20"/>
              </w:rPr>
              <w:t>List and define all variables for which data were sought and any assumptions and simplifications made.</w:t>
            </w:r>
          </w:p>
        </w:tc>
        <w:sdt>
          <w:sdtPr>
            <w:rPr>
              <w:rFonts w:ascii="Arial" w:hAnsi="Arial" w:cs="Arial"/>
              <w:sz w:val="20"/>
              <w:szCs w:val="20"/>
            </w:rPr>
            <w:id w:val="667444934"/>
            <w:placeholder>
              <w:docPart w:val="B5CB8B55F6447F4DA85CF6FB6B5E0B45"/>
            </w:placeholder>
            <w:showingPlcHdr/>
          </w:sdtPr>
          <w:sdtContent>
            <w:tc>
              <w:tcPr>
                <w:tcW w:w="0" w:type="auto"/>
                <w:vAlign w:val="center"/>
              </w:tcPr>
              <w:p w14:paraId="794D7547"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492AF3E8" w14:textId="77777777" w:rsidTr="005D77A1">
        <w:tc>
          <w:tcPr>
            <w:tcW w:w="0" w:type="auto"/>
            <w:vAlign w:val="center"/>
          </w:tcPr>
          <w:p w14:paraId="2AD73749"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lastRenderedPageBreak/>
              <w:t>Critical appraisal of individual sources of evidence</w:t>
            </w:r>
            <w:r>
              <w:rPr>
                <w:rFonts w:ascii="Arial" w:hAnsi="Arial" w:cs="Arial"/>
                <w:sz w:val="20"/>
                <w:szCs w:val="20"/>
              </w:rPr>
              <w:t>§</w:t>
            </w:r>
          </w:p>
        </w:tc>
        <w:tc>
          <w:tcPr>
            <w:tcW w:w="0" w:type="auto"/>
            <w:vAlign w:val="center"/>
          </w:tcPr>
          <w:p w14:paraId="1D70B2B4" w14:textId="77777777" w:rsidR="003A292C" w:rsidRPr="00410502" w:rsidRDefault="003A292C" w:rsidP="005D77A1">
            <w:pPr>
              <w:jc w:val="center"/>
              <w:rPr>
                <w:rFonts w:ascii="Arial" w:hAnsi="Arial" w:cs="Arial"/>
                <w:sz w:val="20"/>
                <w:szCs w:val="20"/>
              </w:rPr>
            </w:pPr>
            <w:r w:rsidRPr="00410502">
              <w:rPr>
                <w:rFonts w:ascii="Arial" w:hAnsi="Arial" w:cs="Arial"/>
                <w:sz w:val="20"/>
                <w:szCs w:val="20"/>
              </w:rPr>
              <w:t>12</w:t>
            </w:r>
          </w:p>
        </w:tc>
        <w:tc>
          <w:tcPr>
            <w:tcW w:w="0" w:type="auto"/>
            <w:vAlign w:val="center"/>
          </w:tcPr>
          <w:p w14:paraId="07846C4D" w14:textId="77777777" w:rsidR="003A292C" w:rsidRPr="00410502" w:rsidRDefault="003A292C" w:rsidP="005D77A1">
            <w:pPr>
              <w:rPr>
                <w:rFonts w:ascii="Arial" w:hAnsi="Arial" w:cs="Arial"/>
                <w:sz w:val="20"/>
                <w:szCs w:val="20"/>
              </w:rPr>
            </w:pPr>
            <w:r w:rsidRPr="00410502">
              <w:rPr>
                <w:rFonts w:ascii="Arial" w:hAnsi="Arial" w:cs="Arial"/>
                <w:sz w:val="20"/>
                <w:szCs w:val="20"/>
              </w:rPr>
              <w:t>If done, provide a rationale for conducting a critical appraisal of included sources of evidence; describe the methods used and how this information was used in any data synthesis (if appropriate).</w:t>
            </w:r>
          </w:p>
        </w:tc>
        <w:sdt>
          <w:sdtPr>
            <w:rPr>
              <w:rFonts w:ascii="Arial" w:hAnsi="Arial" w:cs="Arial"/>
              <w:sz w:val="20"/>
              <w:szCs w:val="20"/>
            </w:rPr>
            <w:id w:val="-336618198"/>
            <w:placeholder>
              <w:docPart w:val="B5CB8B55F6447F4DA85CF6FB6B5E0B45"/>
            </w:placeholder>
            <w:showingPlcHdr/>
          </w:sdtPr>
          <w:sdtContent>
            <w:tc>
              <w:tcPr>
                <w:tcW w:w="0" w:type="auto"/>
                <w:vAlign w:val="center"/>
              </w:tcPr>
              <w:p w14:paraId="7E3B6F54"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2DBDD6FF" w14:textId="77777777" w:rsidTr="005D77A1">
        <w:tc>
          <w:tcPr>
            <w:tcW w:w="0" w:type="auto"/>
            <w:vAlign w:val="center"/>
          </w:tcPr>
          <w:p w14:paraId="0FDBF801"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Synthesis of results</w:t>
            </w:r>
          </w:p>
        </w:tc>
        <w:tc>
          <w:tcPr>
            <w:tcW w:w="0" w:type="auto"/>
            <w:vAlign w:val="center"/>
          </w:tcPr>
          <w:p w14:paraId="04C60759" w14:textId="77777777" w:rsidR="003A292C" w:rsidRPr="00410502" w:rsidRDefault="003A292C" w:rsidP="005D77A1">
            <w:pPr>
              <w:jc w:val="center"/>
              <w:rPr>
                <w:rFonts w:ascii="Arial" w:hAnsi="Arial" w:cs="Arial"/>
                <w:sz w:val="20"/>
                <w:szCs w:val="20"/>
              </w:rPr>
            </w:pPr>
            <w:r>
              <w:rPr>
                <w:rFonts w:ascii="Arial" w:hAnsi="Arial" w:cs="Arial"/>
                <w:sz w:val="20"/>
                <w:szCs w:val="20"/>
              </w:rPr>
              <w:t>13</w:t>
            </w:r>
          </w:p>
        </w:tc>
        <w:tc>
          <w:tcPr>
            <w:tcW w:w="0" w:type="auto"/>
            <w:vAlign w:val="center"/>
          </w:tcPr>
          <w:p w14:paraId="3C1491A9" w14:textId="77777777" w:rsidR="003A292C" w:rsidRPr="00410502" w:rsidRDefault="003A292C" w:rsidP="005D77A1">
            <w:pPr>
              <w:rPr>
                <w:rFonts w:ascii="Arial" w:hAnsi="Arial" w:cs="Arial"/>
                <w:sz w:val="20"/>
                <w:szCs w:val="20"/>
              </w:rPr>
            </w:pPr>
            <w:r w:rsidRPr="00410502">
              <w:rPr>
                <w:rFonts w:ascii="Arial" w:hAnsi="Arial" w:cs="Arial"/>
                <w:sz w:val="20"/>
                <w:szCs w:val="20"/>
              </w:rPr>
              <w:t>Describe the methods of handling and summarizing the data that were charted.</w:t>
            </w:r>
          </w:p>
        </w:tc>
        <w:sdt>
          <w:sdtPr>
            <w:rPr>
              <w:rFonts w:ascii="Arial" w:hAnsi="Arial" w:cs="Arial"/>
              <w:sz w:val="20"/>
              <w:szCs w:val="20"/>
            </w:rPr>
            <w:id w:val="1751841620"/>
            <w:placeholder>
              <w:docPart w:val="B5CB8B55F6447F4DA85CF6FB6B5E0B45"/>
            </w:placeholder>
            <w:showingPlcHdr/>
          </w:sdtPr>
          <w:sdtContent>
            <w:tc>
              <w:tcPr>
                <w:tcW w:w="0" w:type="auto"/>
                <w:vAlign w:val="center"/>
              </w:tcPr>
              <w:p w14:paraId="7C24E04D"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48009F11" w14:textId="77777777" w:rsidTr="005D77A1">
        <w:tc>
          <w:tcPr>
            <w:tcW w:w="0" w:type="auto"/>
            <w:gridSpan w:val="4"/>
            <w:shd w:val="clear" w:color="auto" w:fill="DEEAF6" w:themeFill="accent1" w:themeFillTint="33"/>
            <w:vAlign w:val="center"/>
          </w:tcPr>
          <w:p w14:paraId="66EDB333" w14:textId="77777777" w:rsidR="003A292C" w:rsidRPr="00410502" w:rsidRDefault="003A292C" w:rsidP="005D77A1">
            <w:pPr>
              <w:rPr>
                <w:rFonts w:ascii="Arial" w:hAnsi="Arial" w:cs="Arial"/>
                <w:b/>
                <w:sz w:val="20"/>
                <w:szCs w:val="20"/>
              </w:rPr>
            </w:pPr>
            <w:r w:rsidRPr="00410502">
              <w:rPr>
                <w:rFonts w:ascii="Arial" w:hAnsi="Arial" w:cs="Arial"/>
                <w:b/>
                <w:sz w:val="20"/>
                <w:szCs w:val="20"/>
              </w:rPr>
              <w:t>RESULTS</w:t>
            </w:r>
          </w:p>
        </w:tc>
      </w:tr>
      <w:tr w:rsidR="003A292C" w:rsidRPr="00410502" w14:paraId="6CB019EF" w14:textId="77777777" w:rsidTr="005D77A1">
        <w:tc>
          <w:tcPr>
            <w:tcW w:w="0" w:type="auto"/>
            <w:vAlign w:val="center"/>
          </w:tcPr>
          <w:p w14:paraId="5AE32C76"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Selection of sources of evidence</w:t>
            </w:r>
          </w:p>
        </w:tc>
        <w:tc>
          <w:tcPr>
            <w:tcW w:w="0" w:type="auto"/>
            <w:vAlign w:val="center"/>
          </w:tcPr>
          <w:p w14:paraId="582D8A2D" w14:textId="77777777" w:rsidR="003A292C" w:rsidRPr="00410502" w:rsidRDefault="003A292C" w:rsidP="005D77A1">
            <w:pPr>
              <w:jc w:val="center"/>
              <w:rPr>
                <w:rFonts w:ascii="Arial" w:hAnsi="Arial" w:cs="Arial"/>
                <w:sz w:val="20"/>
                <w:szCs w:val="20"/>
              </w:rPr>
            </w:pPr>
            <w:r>
              <w:rPr>
                <w:rFonts w:ascii="Arial" w:hAnsi="Arial" w:cs="Arial"/>
                <w:sz w:val="20"/>
                <w:szCs w:val="20"/>
              </w:rPr>
              <w:t>14</w:t>
            </w:r>
          </w:p>
        </w:tc>
        <w:tc>
          <w:tcPr>
            <w:tcW w:w="0" w:type="auto"/>
            <w:vAlign w:val="center"/>
          </w:tcPr>
          <w:p w14:paraId="661ABBFC" w14:textId="77777777" w:rsidR="003A292C" w:rsidRPr="00410502" w:rsidRDefault="003A292C" w:rsidP="005D77A1">
            <w:pPr>
              <w:rPr>
                <w:rFonts w:ascii="Arial" w:hAnsi="Arial" w:cs="Arial"/>
                <w:sz w:val="20"/>
                <w:szCs w:val="20"/>
              </w:rPr>
            </w:pPr>
            <w:r w:rsidRPr="00410502">
              <w:rPr>
                <w:rFonts w:ascii="Arial" w:hAnsi="Arial" w:cs="Arial"/>
                <w:sz w:val="20"/>
                <w:szCs w:val="20"/>
              </w:rPr>
              <w:t>Give numbers of sources of evidence screened, assessed for eligibility, and included in the review, with reasons for exclusions at each stage, ideally using a flow diagram.</w:t>
            </w:r>
          </w:p>
        </w:tc>
        <w:sdt>
          <w:sdtPr>
            <w:rPr>
              <w:rFonts w:ascii="Arial" w:hAnsi="Arial" w:cs="Arial"/>
              <w:sz w:val="20"/>
              <w:szCs w:val="20"/>
            </w:rPr>
            <w:id w:val="-83771692"/>
            <w:placeholder>
              <w:docPart w:val="B5CB8B55F6447F4DA85CF6FB6B5E0B45"/>
            </w:placeholder>
            <w:showingPlcHdr/>
          </w:sdtPr>
          <w:sdtContent>
            <w:tc>
              <w:tcPr>
                <w:tcW w:w="0" w:type="auto"/>
                <w:vAlign w:val="center"/>
              </w:tcPr>
              <w:p w14:paraId="2AAA9202"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4B0E797F" w14:textId="77777777" w:rsidTr="005D77A1">
        <w:tc>
          <w:tcPr>
            <w:tcW w:w="0" w:type="auto"/>
            <w:vAlign w:val="center"/>
          </w:tcPr>
          <w:p w14:paraId="3ADFE368"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Characteristics of sources of evidence</w:t>
            </w:r>
          </w:p>
        </w:tc>
        <w:tc>
          <w:tcPr>
            <w:tcW w:w="0" w:type="auto"/>
            <w:vAlign w:val="center"/>
          </w:tcPr>
          <w:p w14:paraId="3A23D0BE" w14:textId="77777777" w:rsidR="003A292C" w:rsidRPr="00410502" w:rsidRDefault="003A292C" w:rsidP="005D77A1">
            <w:pPr>
              <w:jc w:val="center"/>
              <w:rPr>
                <w:rFonts w:ascii="Arial" w:hAnsi="Arial" w:cs="Arial"/>
                <w:sz w:val="20"/>
                <w:szCs w:val="20"/>
              </w:rPr>
            </w:pPr>
            <w:r>
              <w:rPr>
                <w:rFonts w:ascii="Arial" w:hAnsi="Arial" w:cs="Arial"/>
                <w:sz w:val="20"/>
                <w:szCs w:val="20"/>
              </w:rPr>
              <w:t>15</w:t>
            </w:r>
          </w:p>
        </w:tc>
        <w:tc>
          <w:tcPr>
            <w:tcW w:w="0" w:type="auto"/>
            <w:vAlign w:val="center"/>
          </w:tcPr>
          <w:p w14:paraId="0B0BD933" w14:textId="77777777" w:rsidR="003A292C" w:rsidRPr="00410502" w:rsidRDefault="003A292C" w:rsidP="005D77A1">
            <w:pPr>
              <w:rPr>
                <w:rFonts w:ascii="Arial" w:hAnsi="Arial" w:cs="Arial"/>
                <w:sz w:val="20"/>
                <w:szCs w:val="20"/>
              </w:rPr>
            </w:pPr>
            <w:r w:rsidRPr="00410502">
              <w:rPr>
                <w:rFonts w:ascii="Arial" w:hAnsi="Arial" w:cs="Arial"/>
                <w:sz w:val="20"/>
                <w:szCs w:val="20"/>
              </w:rPr>
              <w:t>For each source of evidence, present characteristics for which data were charted and provide the citations.</w:t>
            </w:r>
          </w:p>
        </w:tc>
        <w:sdt>
          <w:sdtPr>
            <w:rPr>
              <w:rFonts w:ascii="Arial" w:hAnsi="Arial" w:cs="Arial"/>
              <w:sz w:val="20"/>
              <w:szCs w:val="20"/>
            </w:rPr>
            <w:id w:val="-137040765"/>
            <w:placeholder>
              <w:docPart w:val="B5CB8B55F6447F4DA85CF6FB6B5E0B45"/>
            </w:placeholder>
            <w:showingPlcHdr/>
          </w:sdtPr>
          <w:sdtContent>
            <w:tc>
              <w:tcPr>
                <w:tcW w:w="0" w:type="auto"/>
                <w:vAlign w:val="center"/>
              </w:tcPr>
              <w:p w14:paraId="60983AA3"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6D85D974" w14:textId="77777777" w:rsidTr="005D77A1">
        <w:tc>
          <w:tcPr>
            <w:tcW w:w="0" w:type="auto"/>
            <w:vAlign w:val="center"/>
          </w:tcPr>
          <w:p w14:paraId="0557E7C3"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Critical appraisal within sources of evidence</w:t>
            </w:r>
          </w:p>
        </w:tc>
        <w:tc>
          <w:tcPr>
            <w:tcW w:w="0" w:type="auto"/>
            <w:vAlign w:val="center"/>
          </w:tcPr>
          <w:p w14:paraId="1862E987" w14:textId="77777777" w:rsidR="003A292C" w:rsidRPr="00410502" w:rsidRDefault="003A292C" w:rsidP="005D77A1">
            <w:pPr>
              <w:jc w:val="center"/>
              <w:rPr>
                <w:rFonts w:ascii="Arial" w:hAnsi="Arial" w:cs="Arial"/>
                <w:sz w:val="20"/>
                <w:szCs w:val="20"/>
              </w:rPr>
            </w:pPr>
            <w:r>
              <w:rPr>
                <w:rFonts w:ascii="Arial" w:hAnsi="Arial" w:cs="Arial"/>
                <w:sz w:val="20"/>
                <w:szCs w:val="20"/>
              </w:rPr>
              <w:t>16</w:t>
            </w:r>
          </w:p>
        </w:tc>
        <w:tc>
          <w:tcPr>
            <w:tcW w:w="0" w:type="auto"/>
            <w:vAlign w:val="center"/>
          </w:tcPr>
          <w:p w14:paraId="25A590AC" w14:textId="77777777" w:rsidR="003A292C" w:rsidRPr="00410502" w:rsidRDefault="003A292C" w:rsidP="005D77A1">
            <w:pPr>
              <w:rPr>
                <w:rFonts w:ascii="Arial" w:hAnsi="Arial" w:cs="Arial"/>
                <w:sz w:val="20"/>
                <w:szCs w:val="20"/>
              </w:rPr>
            </w:pPr>
            <w:r w:rsidRPr="00410502">
              <w:rPr>
                <w:rFonts w:ascii="Arial" w:hAnsi="Arial" w:cs="Arial"/>
                <w:sz w:val="20"/>
                <w:szCs w:val="20"/>
              </w:rPr>
              <w:t>If done, present data on critical appraisal of included sources of evidence (see item 12).</w:t>
            </w:r>
          </w:p>
        </w:tc>
        <w:sdt>
          <w:sdtPr>
            <w:rPr>
              <w:rFonts w:ascii="Arial" w:hAnsi="Arial" w:cs="Arial"/>
              <w:sz w:val="20"/>
              <w:szCs w:val="20"/>
            </w:rPr>
            <w:id w:val="945268124"/>
            <w:placeholder>
              <w:docPart w:val="B5CB8B55F6447F4DA85CF6FB6B5E0B45"/>
            </w:placeholder>
            <w:showingPlcHdr/>
          </w:sdtPr>
          <w:sdtContent>
            <w:tc>
              <w:tcPr>
                <w:tcW w:w="0" w:type="auto"/>
                <w:vAlign w:val="center"/>
              </w:tcPr>
              <w:p w14:paraId="5BABEBE7"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7437A73C" w14:textId="77777777" w:rsidTr="005D77A1">
        <w:tc>
          <w:tcPr>
            <w:tcW w:w="0" w:type="auto"/>
            <w:vAlign w:val="center"/>
          </w:tcPr>
          <w:p w14:paraId="42F41D7E"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Results of individual sources of evidence</w:t>
            </w:r>
          </w:p>
        </w:tc>
        <w:tc>
          <w:tcPr>
            <w:tcW w:w="0" w:type="auto"/>
            <w:vAlign w:val="center"/>
          </w:tcPr>
          <w:p w14:paraId="2A1C4942" w14:textId="77777777" w:rsidR="003A292C" w:rsidRPr="00410502" w:rsidRDefault="003A292C" w:rsidP="005D77A1">
            <w:pPr>
              <w:jc w:val="center"/>
              <w:rPr>
                <w:rFonts w:ascii="Arial" w:hAnsi="Arial" w:cs="Arial"/>
                <w:sz w:val="20"/>
                <w:szCs w:val="20"/>
              </w:rPr>
            </w:pPr>
            <w:r>
              <w:rPr>
                <w:rFonts w:ascii="Arial" w:hAnsi="Arial" w:cs="Arial"/>
                <w:sz w:val="20"/>
                <w:szCs w:val="20"/>
              </w:rPr>
              <w:t>17</w:t>
            </w:r>
          </w:p>
        </w:tc>
        <w:tc>
          <w:tcPr>
            <w:tcW w:w="0" w:type="auto"/>
            <w:vAlign w:val="center"/>
          </w:tcPr>
          <w:p w14:paraId="1A3344B1" w14:textId="77777777" w:rsidR="003A292C" w:rsidRPr="00410502" w:rsidRDefault="003A292C" w:rsidP="005D77A1">
            <w:pPr>
              <w:rPr>
                <w:rFonts w:ascii="Arial" w:hAnsi="Arial" w:cs="Arial"/>
                <w:sz w:val="20"/>
                <w:szCs w:val="20"/>
              </w:rPr>
            </w:pPr>
            <w:r w:rsidRPr="00410502">
              <w:rPr>
                <w:rFonts w:ascii="Arial" w:hAnsi="Arial" w:cs="Arial"/>
                <w:sz w:val="20"/>
                <w:szCs w:val="20"/>
              </w:rPr>
              <w:t xml:space="preserve">For each included source of evidence, present the relevant data that were </w:t>
            </w:r>
            <w:r>
              <w:rPr>
                <w:rFonts w:ascii="Arial" w:hAnsi="Arial" w:cs="Arial"/>
                <w:sz w:val="20"/>
                <w:szCs w:val="20"/>
              </w:rPr>
              <w:t xml:space="preserve">charted </w:t>
            </w:r>
            <w:r w:rsidRPr="00410502">
              <w:rPr>
                <w:rFonts w:ascii="Arial" w:hAnsi="Arial" w:cs="Arial"/>
                <w:sz w:val="20"/>
                <w:szCs w:val="20"/>
              </w:rPr>
              <w:t>that relate to the review questions and objectives.</w:t>
            </w:r>
          </w:p>
        </w:tc>
        <w:sdt>
          <w:sdtPr>
            <w:rPr>
              <w:rFonts w:ascii="Arial" w:hAnsi="Arial" w:cs="Arial"/>
              <w:sz w:val="20"/>
              <w:szCs w:val="20"/>
            </w:rPr>
            <w:id w:val="-1628242984"/>
            <w:placeholder>
              <w:docPart w:val="B5CB8B55F6447F4DA85CF6FB6B5E0B45"/>
            </w:placeholder>
            <w:showingPlcHdr/>
          </w:sdtPr>
          <w:sdtContent>
            <w:tc>
              <w:tcPr>
                <w:tcW w:w="0" w:type="auto"/>
                <w:vAlign w:val="center"/>
              </w:tcPr>
              <w:p w14:paraId="3BDEFA5D"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0B175AD6" w14:textId="77777777" w:rsidTr="005D77A1">
        <w:tc>
          <w:tcPr>
            <w:tcW w:w="0" w:type="auto"/>
            <w:vAlign w:val="center"/>
          </w:tcPr>
          <w:p w14:paraId="1617A6C1"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Synthesis of results</w:t>
            </w:r>
          </w:p>
        </w:tc>
        <w:tc>
          <w:tcPr>
            <w:tcW w:w="0" w:type="auto"/>
            <w:vAlign w:val="center"/>
          </w:tcPr>
          <w:p w14:paraId="2464FAA1" w14:textId="77777777" w:rsidR="003A292C" w:rsidRPr="00410502" w:rsidRDefault="003A292C" w:rsidP="005D77A1">
            <w:pPr>
              <w:jc w:val="center"/>
              <w:rPr>
                <w:rFonts w:ascii="Arial" w:hAnsi="Arial" w:cs="Arial"/>
                <w:sz w:val="20"/>
                <w:szCs w:val="20"/>
              </w:rPr>
            </w:pPr>
            <w:r>
              <w:rPr>
                <w:rFonts w:ascii="Arial" w:hAnsi="Arial" w:cs="Arial"/>
                <w:sz w:val="20"/>
                <w:szCs w:val="20"/>
              </w:rPr>
              <w:t>18</w:t>
            </w:r>
          </w:p>
        </w:tc>
        <w:tc>
          <w:tcPr>
            <w:tcW w:w="0" w:type="auto"/>
            <w:vAlign w:val="center"/>
          </w:tcPr>
          <w:p w14:paraId="50EFB506" w14:textId="77777777" w:rsidR="003A292C" w:rsidRPr="00410502" w:rsidRDefault="003A292C" w:rsidP="005D77A1">
            <w:pPr>
              <w:rPr>
                <w:rFonts w:ascii="Arial" w:hAnsi="Arial" w:cs="Arial"/>
                <w:sz w:val="20"/>
                <w:szCs w:val="20"/>
              </w:rPr>
            </w:pPr>
            <w:r w:rsidRPr="00410502">
              <w:rPr>
                <w:rFonts w:ascii="Arial" w:hAnsi="Arial" w:cs="Arial"/>
                <w:sz w:val="20"/>
                <w:szCs w:val="20"/>
              </w:rPr>
              <w:t>Summarize and/or present the charting results as they relate to the review questions and objectives.</w:t>
            </w:r>
          </w:p>
        </w:tc>
        <w:sdt>
          <w:sdtPr>
            <w:rPr>
              <w:rFonts w:ascii="Arial" w:hAnsi="Arial" w:cs="Arial"/>
              <w:sz w:val="20"/>
              <w:szCs w:val="20"/>
            </w:rPr>
            <w:id w:val="547573417"/>
            <w:placeholder>
              <w:docPart w:val="B5CB8B55F6447F4DA85CF6FB6B5E0B45"/>
            </w:placeholder>
            <w:showingPlcHdr/>
          </w:sdtPr>
          <w:sdtContent>
            <w:tc>
              <w:tcPr>
                <w:tcW w:w="0" w:type="auto"/>
                <w:vAlign w:val="center"/>
              </w:tcPr>
              <w:p w14:paraId="17008C69"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366A4785" w14:textId="77777777" w:rsidTr="005D77A1">
        <w:tc>
          <w:tcPr>
            <w:tcW w:w="0" w:type="auto"/>
            <w:gridSpan w:val="4"/>
            <w:shd w:val="clear" w:color="auto" w:fill="DEEAF6" w:themeFill="accent1" w:themeFillTint="33"/>
            <w:vAlign w:val="center"/>
          </w:tcPr>
          <w:p w14:paraId="1A046A2F" w14:textId="77777777" w:rsidR="003A292C" w:rsidRPr="00410502" w:rsidRDefault="003A292C" w:rsidP="005D77A1">
            <w:pPr>
              <w:rPr>
                <w:rFonts w:ascii="Arial" w:hAnsi="Arial" w:cs="Arial"/>
                <w:b/>
                <w:sz w:val="20"/>
                <w:szCs w:val="20"/>
              </w:rPr>
            </w:pPr>
            <w:r w:rsidRPr="00410502">
              <w:rPr>
                <w:rFonts w:ascii="Arial" w:hAnsi="Arial" w:cs="Arial"/>
                <w:b/>
                <w:sz w:val="20"/>
                <w:szCs w:val="20"/>
              </w:rPr>
              <w:t>DISCUSSION</w:t>
            </w:r>
          </w:p>
        </w:tc>
      </w:tr>
      <w:tr w:rsidR="003A292C" w:rsidRPr="00410502" w14:paraId="3F2071C9" w14:textId="77777777" w:rsidTr="005D77A1">
        <w:tc>
          <w:tcPr>
            <w:tcW w:w="0" w:type="auto"/>
            <w:vAlign w:val="center"/>
          </w:tcPr>
          <w:p w14:paraId="264686DE"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Summary of evidence</w:t>
            </w:r>
          </w:p>
        </w:tc>
        <w:tc>
          <w:tcPr>
            <w:tcW w:w="0" w:type="auto"/>
            <w:vAlign w:val="center"/>
          </w:tcPr>
          <w:p w14:paraId="7AB0CC69" w14:textId="77777777" w:rsidR="003A292C" w:rsidRPr="00410502" w:rsidRDefault="003A292C" w:rsidP="005D77A1">
            <w:pPr>
              <w:jc w:val="center"/>
              <w:rPr>
                <w:rFonts w:ascii="Arial" w:hAnsi="Arial" w:cs="Arial"/>
                <w:sz w:val="20"/>
                <w:szCs w:val="20"/>
              </w:rPr>
            </w:pPr>
            <w:r>
              <w:rPr>
                <w:rFonts w:ascii="Arial" w:hAnsi="Arial" w:cs="Arial"/>
                <w:sz w:val="20"/>
                <w:szCs w:val="20"/>
              </w:rPr>
              <w:t>19</w:t>
            </w:r>
          </w:p>
        </w:tc>
        <w:tc>
          <w:tcPr>
            <w:tcW w:w="0" w:type="auto"/>
            <w:vAlign w:val="center"/>
          </w:tcPr>
          <w:p w14:paraId="6B9EC936" w14:textId="77777777" w:rsidR="003A292C" w:rsidRPr="00410502" w:rsidRDefault="003A292C" w:rsidP="005D77A1">
            <w:pPr>
              <w:rPr>
                <w:rFonts w:ascii="Arial" w:hAnsi="Arial" w:cs="Arial"/>
                <w:sz w:val="20"/>
                <w:szCs w:val="20"/>
              </w:rPr>
            </w:pPr>
            <w:r w:rsidRPr="00410502">
              <w:rPr>
                <w:rFonts w:ascii="Arial" w:hAnsi="Arial" w:cs="Arial"/>
                <w:sz w:val="20"/>
                <w:szCs w:val="20"/>
              </w:rPr>
              <w:t xml:space="preserve">Summarize the main results (including an overview of concepts, themes, and types of evidence available), </w:t>
            </w:r>
            <w:r>
              <w:rPr>
                <w:rFonts w:ascii="Arial" w:hAnsi="Arial" w:cs="Arial"/>
                <w:sz w:val="20"/>
                <w:szCs w:val="20"/>
              </w:rPr>
              <w:t>link</w:t>
            </w:r>
            <w:r w:rsidRPr="00410502">
              <w:rPr>
                <w:rFonts w:ascii="Arial" w:hAnsi="Arial" w:cs="Arial"/>
                <w:sz w:val="20"/>
                <w:szCs w:val="20"/>
              </w:rPr>
              <w:t xml:space="preserve"> to the review questions and objectives, and consider the relevance to key groups.</w:t>
            </w:r>
          </w:p>
        </w:tc>
        <w:sdt>
          <w:sdtPr>
            <w:rPr>
              <w:rFonts w:ascii="Arial" w:hAnsi="Arial" w:cs="Arial"/>
              <w:sz w:val="20"/>
              <w:szCs w:val="20"/>
            </w:rPr>
            <w:id w:val="1890606668"/>
            <w:placeholder>
              <w:docPart w:val="B5CB8B55F6447F4DA85CF6FB6B5E0B45"/>
            </w:placeholder>
            <w:showingPlcHdr/>
          </w:sdtPr>
          <w:sdtContent>
            <w:tc>
              <w:tcPr>
                <w:tcW w:w="0" w:type="auto"/>
                <w:vAlign w:val="center"/>
              </w:tcPr>
              <w:p w14:paraId="4599FA34"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2957F44D" w14:textId="77777777" w:rsidTr="005D77A1">
        <w:tc>
          <w:tcPr>
            <w:tcW w:w="0" w:type="auto"/>
            <w:vAlign w:val="center"/>
          </w:tcPr>
          <w:p w14:paraId="5AB9FE24"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Limitations</w:t>
            </w:r>
          </w:p>
        </w:tc>
        <w:tc>
          <w:tcPr>
            <w:tcW w:w="0" w:type="auto"/>
            <w:vAlign w:val="center"/>
          </w:tcPr>
          <w:p w14:paraId="2C5787EA" w14:textId="77777777" w:rsidR="003A292C" w:rsidRPr="00410502" w:rsidRDefault="003A292C" w:rsidP="005D77A1">
            <w:pPr>
              <w:jc w:val="center"/>
              <w:rPr>
                <w:rFonts w:ascii="Arial" w:hAnsi="Arial" w:cs="Arial"/>
                <w:sz w:val="20"/>
                <w:szCs w:val="20"/>
              </w:rPr>
            </w:pPr>
            <w:r>
              <w:rPr>
                <w:rFonts w:ascii="Arial" w:hAnsi="Arial" w:cs="Arial"/>
                <w:sz w:val="20"/>
                <w:szCs w:val="20"/>
              </w:rPr>
              <w:t>20</w:t>
            </w:r>
          </w:p>
        </w:tc>
        <w:tc>
          <w:tcPr>
            <w:tcW w:w="0" w:type="auto"/>
            <w:vAlign w:val="center"/>
          </w:tcPr>
          <w:p w14:paraId="3505F7DF" w14:textId="77777777" w:rsidR="003A292C" w:rsidRPr="00410502" w:rsidRDefault="003A292C" w:rsidP="005D77A1">
            <w:pPr>
              <w:rPr>
                <w:rFonts w:ascii="Arial" w:hAnsi="Arial" w:cs="Arial"/>
                <w:b/>
                <w:i/>
                <w:sz w:val="20"/>
                <w:szCs w:val="20"/>
              </w:rPr>
            </w:pPr>
            <w:r w:rsidRPr="00410502">
              <w:rPr>
                <w:rFonts w:ascii="Arial" w:hAnsi="Arial" w:cs="Arial"/>
                <w:sz w:val="20"/>
                <w:szCs w:val="20"/>
              </w:rPr>
              <w:t>Discuss the limitations of the scoping review process.</w:t>
            </w:r>
          </w:p>
        </w:tc>
        <w:sdt>
          <w:sdtPr>
            <w:rPr>
              <w:rFonts w:ascii="Arial" w:hAnsi="Arial" w:cs="Arial"/>
              <w:sz w:val="20"/>
              <w:szCs w:val="20"/>
            </w:rPr>
            <w:id w:val="-1476291050"/>
            <w:placeholder>
              <w:docPart w:val="B5CB8B55F6447F4DA85CF6FB6B5E0B45"/>
            </w:placeholder>
            <w:showingPlcHdr/>
          </w:sdtPr>
          <w:sdtContent>
            <w:tc>
              <w:tcPr>
                <w:tcW w:w="0" w:type="auto"/>
                <w:vAlign w:val="center"/>
              </w:tcPr>
              <w:p w14:paraId="4102F403"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2272A323" w14:textId="77777777" w:rsidTr="005D77A1">
        <w:tc>
          <w:tcPr>
            <w:tcW w:w="0" w:type="auto"/>
            <w:vAlign w:val="center"/>
          </w:tcPr>
          <w:p w14:paraId="2E440651" w14:textId="77777777" w:rsidR="003A292C" w:rsidRPr="00410502" w:rsidRDefault="003A292C" w:rsidP="005D77A1">
            <w:pPr>
              <w:ind w:left="180"/>
              <w:rPr>
                <w:rFonts w:ascii="Arial" w:hAnsi="Arial" w:cs="Arial"/>
                <w:sz w:val="20"/>
                <w:szCs w:val="20"/>
              </w:rPr>
            </w:pPr>
            <w:r w:rsidRPr="00410502">
              <w:rPr>
                <w:rFonts w:ascii="Arial" w:hAnsi="Arial" w:cs="Arial"/>
                <w:sz w:val="20"/>
                <w:szCs w:val="20"/>
              </w:rPr>
              <w:t>Conclusions</w:t>
            </w:r>
          </w:p>
        </w:tc>
        <w:tc>
          <w:tcPr>
            <w:tcW w:w="0" w:type="auto"/>
            <w:vAlign w:val="center"/>
          </w:tcPr>
          <w:p w14:paraId="02B30AD3" w14:textId="77777777" w:rsidR="003A292C" w:rsidRPr="00410502" w:rsidRDefault="003A292C" w:rsidP="005D77A1">
            <w:pPr>
              <w:jc w:val="center"/>
              <w:rPr>
                <w:rFonts w:ascii="Arial" w:hAnsi="Arial" w:cs="Arial"/>
                <w:sz w:val="20"/>
                <w:szCs w:val="20"/>
              </w:rPr>
            </w:pPr>
            <w:r>
              <w:rPr>
                <w:rFonts w:ascii="Arial" w:hAnsi="Arial" w:cs="Arial"/>
                <w:sz w:val="20"/>
                <w:szCs w:val="20"/>
              </w:rPr>
              <w:t>21</w:t>
            </w:r>
          </w:p>
        </w:tc>
        <w:tc>
          <w:tcPr>
            <w:tcW w:w="0" w:type="auto"/>
            <w:vAlign w:val="center"/>
          </w:tcPr>
          <w:p w14:paraId="29B2F960" w14:textId="77777777" w:rsidR="003A292C" w:rsidRPr="00410502" w:rsidRDefault="003A292C" w:rsidP="005D77A1">
            <w:pPr>
              <w:rPr>
                <w:rFonts w:ascii="Arial" w:hAnsi="Arial" w:cs="Arial"/>
                <w:sz w:val="20"/>
                <w:szCs w:val="20"/>
              </w:rPr>
            </w:pPr>
            <w:r w:rsidRPr="00410502">
              <w:rPr>
                <w:rFonts w:ascii="Arial" w:hAnsi="Arial" w:cs="Arial"/>
                <w:sz w:val="20"/>
                <w:szCs w:val="20"/>
              </w:rPr>
              <w:t>Provide a general interpretation of the results with respect to the review questions and objectives, as well as potential implications and/or next steps.</w:t>
            </w:r>
          </w:p>
        </w:tc>
        <w:sdt>
          <w:sdtPr>
            <w:rPr>
              <w:rFonts w:ascii="Arial" w:hAnsi="Arial" w:cs="Arial"/>
              <w:sz w:val="20"/>
              <w:szCs w:val="20"/>
            </w:rPr>
            <w:id w:val="-1052302124"/>
            <w:placeholder>
              <w:docPart w:val="B5CB8B55F6447F4DA85CF6FB6B5E0B45"/>
            </w:placeholder>
            <w:showingPlcHdr/>
          </w:sdtPr>
          <w:sdtContent>
            <w:tc>
              <w:tcPr>
                <w:tcW w:w="0" w:type="auto"/>
                <w:vAlign w:val="center"/>
              </w:tcPr>
              <w:p w14:paraId="52159E9C"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r w:rsidR="003A292C" w:rsidRPr="00410502" w14:paraId="66B2C4E7" w14:textId="77777777" w:rsidTr="005D77A1">
        <w:tc>
          <w:tcPr>
            <w:tcW w:w="0" w:type="auto"/>
            <w:gridSpan w:val="4"/>
            <w:shd w:val="clear" w:color="auto" w:fill="DEEAF6" w:themeFill="accent1" w:themeFillTint="33"/>
            <w:vAlign w:val="center"/>
          </w:tcPr>
          <w:p w14:paraId="22E92EBD" w14:textId="77777777" w:rsidR="003A292C" w:rsidRPr="00410502" w:rsidRDefault="003A292C" w:rsidP="005D77A1">
            <w:pPr>
              <w:rPr>
                <w:rFonts w:ascii="Arial" w:hAnsi="Arial" w:cs="Arial"/>
                <w:b/>
                <w:sz w:val="20"/>
                <w:szCs w:val="20"/>
              </w:rPr>
            </w:pPr>
            <w:r w:rsidRPr="00410502">
              <w:rPr>
                <w:rFonts w:ascii="Arial" w:hAnsi="Arial" w:cs="Arial"/>
                <w:b/>
                <w:sz w:val="20"/>
                <w:szCs w:val="20"/>
              </w:rPr>
              <w:t>FUNDING</w:t>
            </w:r>
          </w:p>
        </w:tc>
      </w:tr>
      <w:tr w:rsidR="003A292C" w:rsidRPr="00410502" w14:paraId="0C846977" w14:textId="77777777" w:rsidTr="005D77A1">
        <w:tc>
          <w:tcPr>
            <w:tcW w:w="0" w:type="auto"/>
            <w:vAlign w:val="center"/>
          </w:tcPr>
          <w:p w14:paraId="7338AD41" w14:textId="77777777" w:rsidR="003A292C" w:rsidRPr="00F348AF" w:rsidRDefault="003A292C" w:rsidP="005D77A1">
            <w:pPr>
              <w:ind w:left="180"/>
              <w:rPr>
                <w:rFonts w:ascii="Arial" w:hAnsi="Arial" w:cs="Arial"/>
                <w:sz w:val="20"/>
                <w:szCs w:val="20"/>
              </w:rPr>
            </w:pPr>
            <w:r w:rsidRPr="00F348AF">
              <w:rPr>
                <w:rFonts w:ascii="Arial" w:hAnsi="Arial" w:cs="Arial"/>
                <w:sz w:val="20"/>
                <w:szCs w:val="20"/>
              </w:rPr>
              <w:t>Funding</w:t>
            </w:r>
          </w:p>
        </w:tc>
        <w:tc>
          <w:tcPr>
            <w:tcW w:w="0" w:type="auto"/>
            <w:vAlign w:val="center"/>
          </w:tcPr>
          <w:p w14:paraId="605B808F" w14:textId="77777777" w:rsidR="003A292C" w:rsidRPr="00410502" w:rsidRDefault="003A292C" w:rsidP="005D77A1">
            <w:pPr>
              <w:jc w:val="center"/>
              <w:rPr>
                <w:rFonts w:ascii="Arial" w:hAnsi="Arial" w:cs="Arial"/>
                <w:sz w:val="20"/>
                <w:szCs w:val="20"/>
              </w:rPr>
            </w:pPr>
            <w:r>
              <w:rPr>
                <w:rFonts w:ascii="Arial" w:hAnsi="Arial" w:cs="Arial"/>
                <w:sz w:val="20"/>
                <w:szCs w:val="20"/>
              </w:rPr>
              <w:t>22</w:t>
            </w:r>
          </w:p>
        </w:tc>
        <w:tc>
          <w:tcPr>
            <w:tcW w:w="0" w:type="auto"/>
            <w:vAlign w:val="center"/>
          </w:tcPr>
          <w:p w14:paraId="315FE802" w14:textId="77777777" w:rsidR="003A292C" w:rsidRPr="00410502" w:rsidRDefault="003A292C" w:rsidP="005D77A1">
            <w:pPr>
              <w:rPr>
                <w:rFonts w:ascii="Arial" w:hAnsi="Arial" w:cs="Arial"/>
                <w:sz w:val="20"/>
                <w:szCs w:val="20"/>
              </w:rPr>
            </w:pPr>
            <w:r w:rsidRPr="00410502">
              <w:rPr>
                <w:rFonts w:ascii="Arial" w:hAnsi="Arial" w:cs="Arial"/>
                <w:sz w:val="20"/>
                <w:szCs w:val="20"/>
              </w:rPr>
              <w:t>Describe sources of funding for the included sources of evidence, as well as sources of funding for the scoping review. Describe the role of the funders of the scoping review.</w:t>
            </w:r>
          </w:p>
        </w:tc>
        <w:sdt>
          <w:sdtPr>
            <w:rPr>
              <w:rFonts w:ascii="Arial" w:hAnsi="Arial" w:cs="Arial"/>
              <w:sz w:val="20"/>
              <w:szCs w:val="20"/>
            </w:rPr>
            <w:id w:val="-1660921886"/>
            <w:placeholder>
              <w:docPart w:val="B5CB8B55F6447F4DA85CF6FB6B5E0B45"/>
            </w:placeholder>
            <w:showingPlcHdr/>
          </w:sdtPr>
          <w:sdtContent>
            <w:tc>
              <w:tcPr>
                <w:tcW w:w="0" w:type="auto"/>
                <w:vAlign w:val="center"/>
              </w:tcPr>
              <w:p w14:paraId="47546A72" w14:textId="77777777" w:rsidR="003A292C" w:rsidRPr="00410502" w:rsidRDefault="003A292C" w:rsidP="005D77A1">
                <w:pPr>
                  <w:rPr>
                    <w:rFonts w:ascii="Arial" w:hAnsi="Arial" w:cs="Arial"/>
                    <w:sz w:val="20"/>
                    <w:szCs w:val="20"/>
                  </w:rPr>
                </w:pPr>
                <w:r w:rsidRPr="003A2F5F">
                  <w:rPr>
                    <w:rStyle w:val="PlaceholderText"/>
                  </w:rPr>
                  <w:t>Click here to enter text.</w:t>
                </w:r>
              </w:p>
            </w:tc>
          </w:sdtContent>
        </w:sdt>
      </w:tr>
    </w:tbl>
    <w:p w14:paraId="4ECEA9BC" w14:textId="77777777" w:rsidR="003A292C" w:rsidRPr="00A22784" w:rsidRDefault="003A292C" w:rsidP="003A292C">
      <w:pPr>
        <w:rPr>
          <w:rFonts w:ascii="Arial" w:hAnsi="Arial" w:cs="Arial"/>
          <w:sz w:val="18"/>
          <w:szCs w:val="20"/>
        </w:rPr>
      </w:pPr>
      <w:r w:rsidRPr="00A22784">
        <w:rPr>
          <w:rFonts w:ascii="Arial" w:hAnsi="Arial" w:cs="Arial"/>
          <w:sz w:val="18"/>
          <w:szCs w:val="20"/>
        </w:rPr>
        <w:t>JBI = Joanna Briggs Institute; PRISMA-</w:t>
      </w:r>
      <w:proofErr w:type="spellStart"/>
      <w:r w:rsidRPr="00A22784">
        <w:rPr>
          <w:rFonts w:ascii="Arial" w:hAnsi="Arial" w:cs="Arial"/>
          <w:sz w:val="18"/>
          <w:szCs w:val="20"/>
        </w:rPr>
        <w:t>ScR</w:t>
      </w:r>
      <w:proofErr w:type="spellEnd"/>
      <w:r w:rsidRPr="00A22784">
        <w:rPr>
          <w:rFonts w:ascii="Arial" w:hAnsi="Arial" w:cs="Arial"/>
          <w:sz w:val="18"/>
          <w:szCs w:val="20"/>
        </w:rPr>
        <w:t xml:space="preserve"> = Preferred Reporting Items for Systematic reviews and Meta-Analyses extension for Scoping Reviews.</w:t>
      </w:r>
    </w:p>
    <w:p w14:paraId="69527147" w14:textId="77777777" w:rsidR="003A292C" w:rsidRPr="00A22784" w:rsidRDefault="003A292C" w:rsidP="003A292C">
      <w:pPr>
        <w:rPr>
          <w:rFonts w:ascii="Arial" w:hAnsi="Arial" w:cs="Arial"/>
          <w:sz w:val="18"/>
          <w:szCs w:val="20"/>
        </w:rPr>
      </w:pPr>
      <w:r w:rsidRPr="00A22784">
        <w:rPr>
          <w:rFonts w:ascii="Arial" w:hAnsi="Arial" w:cs="Arial"/>
          <w:sz w:val="18"/>
          <w:szCs w:val="20"/>
        </w:rPr>
        <w:t xml:space="preserve">* Where </w:t>
      </w:r>
      <w:r w:rsidRPr="00A22784">
        <w:rPr>
          <w:rFonts w:ascii="Arial" w:hAnsi="Arial" w:cs="Arial"/>
          <w:i/>
          <w:sz w:val="18"/>
          <w:szCs w:val="20"/>
        </w:rPr>
        <w:t>sources of evidence</w:t>
      </w:r>
      <w:r w:rsidRPr="00A22784">
        <w:rPr>
          <w:rFonts w:ascii="Arial" w:hAnsi="Arial" w:cs="Arial"/>
          <w:sz w:val="18"/>
          <w:szCs w:val="20"/>
        </w:rPr>
        <w:t xml:space="preserve"> (see second footnote) are compiled from, such as bibliographic databases, social media platforms, and Web sites.</w:t>
      </w:r>
    </w:p>
    <w:p w14:paraId="1AD0A4C9" w14:textId="77777777" w:rsidR="003A292C" w:rsidRPr="00A22784" w:rsidRDefault="003A292C" w:rsidP="003A292C">
      <w:pPr>
        <w:rPr>
          <w:rFonts w:ascii="Arial" w:hAnsi="Arial" w:cs="Arial"/>
          <w:sz w:val="18"/>
          <w:szCs w:val="20"/>
        </w:rPr>
      </w:pPr>
      <w:r w:rsidRPr="00A22784">
        <w:rPr>
          <w:rFonts w:ascii="Arial" w:hAnsi="Arial" w:cs="Arial"/>
          <w:sz w:val="18"/>
          <w:szCs w:val="20"/>
        </w:rPr>
        <w:t xml:space="preserve">† A more inclusive/heterogeneous term used to account for the different types of evidence or data sources (e.g., quantitative and/or qualitative research, expert opinion, and policy documents) that may be eligible in a scoping review as opposed to only studies. This is not to be confused with </w:t>
      </w:r>
      <w:r w:rsidRPr="00A22784">
        <w:rPr>
          <w:rFonts w:ascii="Arial" w:hAnsi="Arial" w:cs="Arial"/>
          <w:i/>
          <w:sz w:val="18"/>
          <w:szCs w:val="20"/>
        </w:rPr>
        <w:t>information sources</w:t>
      </w:r>
      <w:r w:rsidRPr="00A22784">
        <w:rPr>
          <w:rFonts w:ascii="Arial" w:hAnsi="Arial" w:cs="Arial"/>
          <w:sz w:val="18"/>
          <w:szCs w:val="20"/>
        </w:rPr>
        <w:t xml:space="preserve"> (see first footnote).</w:t>
      </w:r>
    </w:p>
    <w:p w14:paraId="514E6D63" w14:textId="77777777" w:rsidR="003A292C" w:rsidRPr="00A22784" w:rsidRDefault="003A292C" w:rsidP="003A292C">
      <w:pPr>
        <w:rPr>
          <w:rFonts w:ascii="Arial" w:hAnsi="Arial" w:cs="Arial"/>
          <w:sz w:val="18"/>
          <w:szCs w:val="20"/>
        </w:rPr>
      </w:pPr>
      <w:r w:rsidRPr="00A22784">
        <w:rPr>
          <w:rFonts w:ascii="Arial" w:hAnsi="Arial" w:cs="Arial"/>
          <w:sz w:val="18"/>
          <w:szCs w:val="20"/>
        </w:rPr>
        <w:t>‡ The frameworks by Arksey and O’Malley (6) and Levac and colleagues (7) and the JBI guidance (4, 5) refer to the process of data extraction in a scoping review as data charting</w:t>
      </w:r>
      <w:r w:rsidRPr="00A22784">
        <w:rPr>
          <w:rFonts w:ascii="Arial" w:hAnsi="Arial" w:cs="Arial"/>
          <w:i/>
          <w:sz w:val="18"/>
          <w:szCs w:val="20"/>
        </w:rPr>
        <w:t>.</w:t>
      </w:r>
    </w:p>
    <w:p w14:paraId="48C75BE9" w14:textId="77777777" w:rsidR="003A292C" w:rsidRDefault="003A292C" w:rsidP="003A292C">
      <w:pPr>
        <w:rPr>
          <w:rFonts w:ascii="Arial" w:hAnsi="Arial" w:cs="Arial"/>
          <w:sz w:val="18"/>
          <w:szCs w:val="20"/>
        </w:rPr>
      </w:pPr>
      <w:r w:rsidRPr="00A22784">
        <w:rPr>
          <w:rFonts w:ascii="Arial" w:hAnsi="Arial" w:cs="Arial"/>
          <w:sz w:val="18"/>
          <w:szCs w:val="20"/>
        </w:rPr>
        <w:t>§</w:t>
      </w:r>
      <w:r w:rsidRPr="00A22784">
        <w:rPr>
          <w:rFonts w:ascii="Arial" w:hAnsi="Arial" w:cs="Arial"/>
          <w:i/>
          <w:sz w:val="18"/>
          <w:szCs w:val="20"/>
        </w:rPr>
        <w:t xml:space="preserve"> </w:t>
      </w:r>
      <w:r w:rsidRPr="00A22784">
        <w:rPr>
          <w:rFonts w:ascii="Arial" w:hAnsi="Arial" w:cs="Arial"/>
          <w:sz w:val="18"/>
          <w:szCs w:val="20"/>
        </w:rPr>
        <w:t>The process of systematically examining research evidence to assess its validity, results, and relevance before using it to inform a decision. This term is used for items 12 and 19 instead of "risk of bias" (which is more applicable to systematic reviews of interventions) to include and acknowledge the various sources of evidence that may be used in a scoping review (e.g., quantitative and/or qualitative research, expert opinion, and policy document).</w:t>
      </w:r>
    </w:p>
    <w:p w14:paraId="65C07B54" w14:textId="77777777" w:rsidR="003A292C" w:rsidRPr="00A60F08" w:rsidRDefault="003A292C" w:rsidP="003A292C">
      <w:pPr>
        <w:spacing w:before="240"/>
        <w:rPr>
          <w:sz w:val="16"/>
          <w:szCs w:val="16"/>
        </w:rPr>
      </w:pPr>
      <w:r w:rsidRPr="00A60F08">
        <w:rPr>
          <w:i/>
          <w:sz w:val="16"/>
          <w:szCs w:val="16"/>
        </w:rPr>
        <w:t>From:</w:t>
      </w:r>
      <w:r w:rsidRPr="00A60F08">
        <w:rPr>
          <w:sz w:val="16"/>
          <w:szCs w:val="16"/>
        </w:rPr>
        <w:t xml:space="preserve"> </w:t>
      </w:r>
      <w:proofErr w:type="spellStart"/>
      <w:r w:rsidRPr="00DE5B2B">
        <w:rPr>
          <w:sz w:val="16"/>
          <w:szCs w:val="16"/>
        </w:rPr>
        <w:t>Tricco</w:t>
      </w:r>
      <w:proofErr w:type="spellEnd"/>
      <w:r w:rsidRPr="00DE5B2B">
        <w:rPr>
          <w:sz w:val="16"/>
          <w:szCs w:val="16"/>
        </w:rPr>
        <w:t xml:space="preserve"> AC, Lillie E, Zarin W, O'Brien KK, Colquhoun H, Levac D, et al. PRISMA Extension for Scoping Reviews (</w:t>
      </w:r>
      <w:proofErr w:type="spellStart"/>
      <w:r w:rsidRPr="00DE5B2B">
        <w:rPr>
          <w:sz w:val="16"/>
          <w:szCs w:val="16"/>
        </w:rPr>
        <w:t>PRISMAScR</w:t>
      </w:r>
      <w:proofErr w:type="spellEnd"/>
      <w:r w:rsidRPr="00DE5B2B">
        <w:rPr>
          <w:sz w:val="16"/>
          <w:szCs w:val="16"/>
        </w:rPr>
        <w:t xml:space="preserve">): Checklist and Explanation. Ann Intern Med. </w:t>
      </w:r>
      <w:proofErr w:type="gramStart"/>
      <w:r w:rsidRPr="00DE5B2B">
        <w:rPr>
          <w:sz w:val="16"/>
          <w:szCs w:val="16"/>
        </w:rPr>
        <w:t>2018;169:467</w:t>
      </w:r>
      <w:proofErr w:type="gramEnd"/>
      <w:r w:rsidRPr="00DE5B2B">
        <w:rPr>
          <w:sz w:val="16"/>
          <w:szCs w:val="16"/>
        </w:rPr>
        <w:t>–473.</w:t>
      </w:r>
      <w:r>
        <w:rPr>
          <w:sz w:val="16"/>
          <w:szCs w:val="16"/>
        </w:rPr>
        <w:t xml:space="preserve"> </w:t>
      </w:r>
      <w:hyperlink r:id="rId22" w:history="1">
        <w:proofErr w:type="spellStart"/>
        <w:r w:rsidRPr="009672BA">
          <w:rPr>
            <w:rStyle w:val="Hyperlink"/>
            <w:iCs/>
            <w:sz w:val="16"/>
            <w:szCs w:val="16"/>
          </w:rPr>
          <w:t>doi</w:t>
        </w:r>
        <w:proofErr w:type="spellEnd"/>
        <w:r w:rsidRPr="009672BA">
          <w:rPr>
            <w:rStyle w:val="Hyperlink"/>
            <w:iCs/>
            <w:sz w:val="16"/>
            <w:szCs w:val="16"/>
          </w:rPr>
          <w:t>: 10.7326/M18-0850</w:t>
        </w:r>
      </w:hyperlink>
      <w:r w:rsidRPr="00DE5B2B">
        <w:rPr>
          <w:sz w:val="16"/>
          <w:szCs w:val="16"/>
        </w:rPr>
        <w:t>.</w:t>
      </w:r>
    </w:p>
    <w:p w14:paraId="484951A1" w14:textId="0F627C56" w:rsidR="00CE398E" w:rsidRDefault="00CE398E" w:rsidP="00CE398E">
      <w:pPr>
        <w:jc w:val="center"/>
        <w:rPr>
          <w:rFonts w:asciiTheme="minorHAnsi" w:hAnsiTheme="minorHAnsi" w:cstheme="minorHAnsi"/>
          <w:bCs/>
          <w:sz w:val="20"/>
          <w:szCs w:val="20"/>
        </w:rPr>
      </w:pPr>
    </w:p>
    <w:p w14:paraId="6704F780" w14:textId="51B30270" w:rsidR="0081411D" w:rsidRPr="00D114FF" w:rsidRDefault="00850465" w:rsidP="00850465">
      <w:pPr>
        <w:jc w:val="center"/>
        <w:rPr>
          <w:rFonts w:asciiTheme="minorHAnsi" w:hAnsiTheme="minorHAnsi" w:cstheme="minorHAnsi"/>
          <w:bCs/>
          <w:sz w:val="20"/>
          <w:szCs w:val="20"/>
        </w:rPr>
      </w:pPr>
      <w:r>
        <w:rPr>
          <w:rFonts w:asciiTheme="minorHAnsi" w:hAnsiTheme="minorHAnsi" w:cstheme="minorHAnsi"/>
          <w:bCs/>
          <w:noProof/>
          <w:sz w:val="20"/>
          <w:szCs w:val="20"/>
        </w:rPr>
        <w:lastRenderedPageBreak/>
        <w:drawing>
          <wp:inline distT="0" distB="0" distL="0" distR="0" wp14:anchorId="5B716DC2" wp14:editId="50C4BDFC">
            <wp:extent cx="8296465" cy="4630420"/>
            <wp:effectExtent l="4128" t="0" r="952" b="953"/>
            <wp:docPr id="141973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34823" name="Picture 1419734823"/>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8341176" cy="4655374"/>
                    </a:xfrm>
                    <a:prstGeom prst="rect">
                      <a:avLst/>
                    </a:prstGeom>
                  </pic:spPr>
                </pic:pic>
              </a:graphicData>
            </a:graphic>
          </wp:inline>
        </w:drawing>
      </w:r>
    </w:p>
    <w:sectPr w:rsidR="0081411D" w:rsidRPr="00D114FF">
      <w:headerReference w:type="default" r:id="rId24"/>
      <w:footerReference w:type="even" r:id="rId25"/>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F87E4" w14:textId="77777777" w:rsidR="0068101C" w:rsidRDefault="0068101C">
      <w:r>
        <w:separator/>
      </w:r>
    </w:p>
  </w:endnote>
  <w:endnote w:type="continuationSeparator" w:id="0">
    <w:p w14:paraId="2D296745" w14:textId="77777777" w:rsidR="0068101C" w:rsidRDefault="0068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385C" w14:textId="77777777" w:rsidR="00267C86" w:rsidRDefault="0003155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193B0F6B" w14:textId="77777777" w:rsidR="00267C86" w:rsidRDefault="00267C86">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E9011" w14:textId="77777777" w:rsidR="00267C86" w:rsidRDefault="0003155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2F1612">
      <w:rPr>
        <w:noProof/>
        <w:color w:val="000000"/>
      </w:rPr>
      <w:t>4</w:t>
    </w:r>
    <w:r>
      <w:rPr>
        <w:color w:val="000000"/>
      </w:rPr>
      <w:fldChar w:fldCharType="end"/>
    </w:r>
  </w:p>
  <w:p w14:paraId="1C09C275" w14:textId="77777777" w:rsidR="00267C86" w:rsidRDefault="00267C86">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AD1B5" w14:textId="77777777" w:rsidR="0068101C" w:rsidRDefault="0068101C">
      <w:r>
        <w:separator/>
      </w:r>
    </w:p>
  </w:footnote>
  <w:footnote w:type="continuationSeparator" w:id="0">
    <w:p w14:paraId="3954F415" w14:textId="77777777" w:rsidR="0068101C" w:rsidRDefault="00681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6B880" w14:textId="2CBDB41F" w:rsidR="00267C86" w:rsidRPr="00010ED9" w:rsidRDefault="00DC4845">
    <w:pPr>
      <w:pBdr>
        <w:top w:val="nil"/>
        <w:left w:val="nil"/>
        <w:bottom w:val="nil"/>
        <w:right w:val="nil"/>
        <w:between w:val="nil"/>
      </w:pBdr>
      <w:tabs>
        <w:tab w:val="center" w:pos="4680"/>
        <w:tab w:val="right" w:pos="9360"/>
      </w:tabs>
      <w:rPr>
        <w:color w:val="000000"/>
        <w:sz w:val="22"/>
        <w:szCs w:val="22"/>
      </w:rPr>
    </w:pPr>
    <w:proofErr w:type="spellStart"/>
    <w:r w:rsidRPr="00010ED9">
      <w:rPr>
        <w:color w:val="000000"/>
        <w:sz w:val="22"/>
        <w:szCs w:val="22"/>
      </w:rPr>
      <w:t>ScR</w:t>
    </w:r>
    <w:proofErr w:type="spellEnd"/>
    <w:r w:rsidRPr="00010ED9">
      <w:rPr>
        <w:color w:val="000000"/>
        <w:sz w:val="22"/>
        <w:szCs w:val="22"/>
      </w:rPr>
      <w:t xml:space="preserve"> </w:t>
    </w:r>
    <w:r w:rsidR="00010ED9" w:rsidRPr="00010ED9">
      <w:rPr>
        <w:color w:val="000000"/>
        <w:sz w:val="22"/>
        <w:szCs w:val="22"/>
      </w:rPr>
      <w:t xml:space="preserve">PCC </w:t>
    </w:r>
    <w:r w:rsidR="00031553" w:rsidRPr="00010ED9">
      <w:rPr>
        <w:color w:val="000000"/>
        <w:sz w:val="22"/>
        <w:szCs w:val="22"/>
      </w:rPr>
      <w:t>Template</w:t>
    </w:r>
    <w:r w:rsidR="006E7FAF" w:rsidRPr="00010ED9">
      <w:rPr>
        <w:color w:val="000000"/>
        <w:sz w:val="22"/>
        <w:szCs w:val="22"/>
      </w:rPr>
      <w:t xml:space="preserve"> - A</w:t>
    </w:r>
    <w:r w:rsidR="00031553" w:rsidRPr="00010ED9">
      <w:rPr>
        <w:color w:val="000000"/>
        <w:sz w:val="22"/>
        <w:szCs w:val="22"/>
      </w:rPr>
      <w:t xml:space="preserve"> </w:t>
    </w:r>
    <w:r w:rsidR="006E7FAF" w:rsidRPr="00010ED9">
      <w:rPr>
        <w:color w:val="000000"/>
        <w:sz w:val="22"/>
        <w:szCs w:val="22"/>
      </w:rPr>
      <w:t xml:space="preserve">Uniform Format for </w:t>
    </w:r>
    <w:sdt>
      <w:sdtPr>
        <w:rPr>
          <w:sz w:val="22"/>
          <w:szCs w:val="22"/>
        </w:rPr>
        <w:tag w:val="goog_rdk_314"/>
        <w:id w:val="-2012134831"/>
      </w:sdtPr>
      <w:sdtContent>
        <w:r w:rsidR="00031553" w:rsidRPr="00010ED9">
          <w:rPr>
            <w:color w:val="000000"/>
            <w:sz w:val="22"/>
            <w:szCs w:val="22"/>
          </w:rPr>
          <w:t>Scoping Reviews</w:t>
        </w:r>
        <w:r w:rsidR="00010ED9" w:rsidRPr="00010ED9">
          <w:rPr>
            <w:color w:val="000000"/>
            <w:sz w:val="22"/>
            <w:szCs w:val="22"/>
          </w:rPr>
          <w:t xml:space="preserve"> Using PCC Framework</w:t>
        </w:r>
        <w:r w:rsidR="00031553" w:rsidRPr="00010ED9">
          <w:rPr>
            <w:color w:val="000000"/>
            <w:sz w:val="22"/>
            <w:szCs w:val="22"/>
          </w:rPr>
          <w:t>-</w:t>
        </w:r>
        <w:r w:rsidR="003D0950" w:rsidRPr="00010ED9">
          <w:rPr>
            <w:color w:val="000000"/>
            <w:sz w:val="22"/>
            <w:szCs w:val="22"/>
          </w:rPr>
          <w:t>V</w:t>
        </w:r>
        <w:r w:rsidRPr="00010ED9">
          <w:rPr>
            <w:color w:val="000000"/>
            <w:sz w:val="22"/>
            <w:szCs w:val="22"/>
          </w:rPr>
          <w:t>2.</w:t>
        </w:r>
        <w:r w:rsidR="00120FB2">
          <w:rPr>
            <w:color w:val="000000"/>
            <w:sz w:val="22"/>
            <w:szCs w:val="22"/>
          </w:rPr>
          <w:t>1 6</w:t>
        </w:r>
        <w:r w:rsidRPr="00010ED9">
          <w:rPr>
            <w:color w:val="000000"/>
            <w:sz w:val="22"/>
            <w:szCs w:val="22"/>
          </w:rPr>
          <w:t xml:space="preserve"> </w:t>
        </w:r>
        <w:r w:rsidR="00120FB2">
          <w:rPr>
            <w:color w:val="000000"/>
            <w:sz w:val="22"/>
            <w:szCs w:val="22"/>
          </w:rPr>
          <w:t>June</w:t>
        </w:r>
        <w:r w:rsidRPr="00010ED9">
          <w:rPr>
            <w:color w:val="000000"/>
            <w:sz w:val="22"/>
            <w:szCs w:val="22"/>
          </w:rPr>
          <w:t xml:space="preserve"> 2026</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0B83"/>
    <w:multiLevelType w:val="multilevel"/>
    <w:tmpl w:val="8482DD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8E7395"/>
    <w:multiLevelType w:val="multilevel"/>
    <w:tmpl w:val="F980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74671F"/>
    <w:multiLevelType w:val="multilevel"/>
    <w:tmpl w:val="AF8E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892931"/>
    <w:multiLevelType w:val="hybridMultilevel"/>
    <w:tmpl w:val="C1AC7946"/>
    <w:lvl w:ilvl="0" w:tplc="59AA4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13097D"/>
    <w:multiLevelType w:val="multilevel"/>
    <w:tmpl w:val="7F60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72B09"/>
    <w:multiLevelType w:val="multilevel"/>
    <w:tmpl w:val="83967F54"/>
    <w:lvl w:ilvl="0">
      <w:start w:val="1"/>
      <w:numFmt w:val="decimal"/>
      <w:lvlText w:val="%1."/>
      <w:lvlJc w:val="left"/>
      <w:pPr>
        <w:ind w:left="630" w:hanging="360"/>
      </w:pPr>
    </w:lvl>
    <w:lvl w:ilvl="1">
      <w:start w:val="1"/>
      <w:numFmt w:val="lowerRoman"/>
      <w:lvlText w:val="%2."/>
      <w:lvlJc w:val="left"/>
      <w:pPr>
        <w:ind w:left="2160" w:hanging="360"/>
      </w:pPr>
      <w:rPr>
        <w:rFonts w:ascii="Calibri" w:eastAsia="Calibri" w:hAnsi="Calibri" w:cs="Calibri"/>
      </w:rPr>
    </w:lvl>
    <w:lvl w:ilvl="2">
      <w:start w:val="1"/>
      <w:numFmt w:val="lowerRoman"/>
      <w:lvlText w:val="%3."/>
      <w:lvlJc w:val="right"/>
      <w:pPr>
        <w:ind w:left="2880" w:hanging="180"/>
      </w:pPr>
    </w:lvl>
    <w:lvl w:ilvl="3">
      <w:start w:val="2"/>
      <w:numFmt w:val="lowerLetter"/>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AB5225F"/>
    <w:multiLevelType w:val="multilevel"/>
    <w:tmpl w:val="96748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5310ED"/>
    <w:multiLevelType w:val="multilevel"/>
    <w:tmpl w:val="EC1A54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9E711A8"/>
    <w:multiLevelType w:val="multilevel"/>
    <w:tmpl w:val="3D681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C42954"/>
    <w:multiLevelType w:val="multilevel"/>
    <w:tmpl w:val="4E88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791F01"/>
    <w:multiLevelType w:val="hybridMultilevel"/>
    <w:tmpl w:val="61A69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D62A7"/>
    <w:multiLevelType w:val="multilevel"/>
    <w:tmpl w:val="F0BC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852FB1"/>
    <w:multiLevelType w:val="multilevel"/>
    <w:tmpl w:val="86B0B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635FD6"/>
    <w:multiLevelType w:val="multilevel"/>
    <w:tmpl w:val="E034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8F3F51"/>
    <w:multiLevelType w:val="multilevel"/>
    <w:tmpl w:val="A646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A20F2F"/>
    <w:multiLevelType w:val="multilevel"/>
    <w:tmpl w:val="64EC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D807E6"/>
    <w:multiLevelType w:val="hybridMultilevel"/>
    <w:tmpl w:val="4394E6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5555919">
    <w:abstractNumId w:val="6"/>
  </w:num>
  <w:num w:numId="2" w16cid:durableId="1663578549">
    <w:abstractNumId w:val="8"/>
  </w:num>
  <w:num w:numId="3" w16cid:durableId="361322152">
    <w:abstractNumId w:val="0"/>
  </w:num>
  <w:num w:numId="4" w16cid:durableId="1786386447">
    <w:abstractNumId w:val="12"/>
  </w:num>
  <w:num w:numId="5" w16cid:durableId="1371303427">
    <w:abstractNumId w:val="7"/>
  </w:num>
  <w:num w:numId="6" w16cid:durableId="1945385369">
    <w:abstractNumId w:val="5"/>
  </w:num>
  <w:num w:numId="7" w16cid:durableId="1651052537">
    <w:abstractNumId w:val="15"/>
  </w:num>
  <w:num w:numId="8" w16cid:durableId="1390882852">
    <w:abstractNumId w:val="13"/>
  </w:num>
  <w:num w:numId="9" w16cid:durableId="2141921213">
    <w:abstractNumId w:val="4"/>
  </w:num>
  <w:num w:numId="10" w16cid:durableId="337850926">
    <w:abstractNumId w:val="10"/>
  </w:num>
  <w:num w:numId="11" w16cid:durableId="1199855259">
    <w:abstractNumId w:val="1"/>
  </w:num>
  <w:num w:numId="12" w16cid:durableId="1961646108">
    <w:abstractNumId w:val="9"/>
  </w:num>
  <w:num w:numId="13" w16cid:durableId="1681733346">
    <w:abstractNumId w:val="2"/>
  </w:num>
  <w:num w:numId="14" w16cid:durableId="240335451">
    <w:abstractNumId w:val="11"/>
  </w:num>
  <w:num w:numId="15" w16cid:durableId="1329406578">
    <w:abstractNumId w:val="14"/>
  </w:num>
  <w:num w:numId="16" w16cid:durableId="609317227">
    <w:abstractNumId w:val="16"/>
  </w:num>
  <w:num w:numId="17" w16cid:durableId="392778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C86"/>
    <w:rsid w:val="00004CBB"/>
    <w:rsid w:val="00010ED9"/>
    <w:rsid w:val="00025CBB"/>
    <w:rsid w:val="00031553"/>
    <w:rsid w:val="00054CA4"/>
    <w:rsid w:val="0006393D"/>
    <w:rsid w:val="00072F2F"/>
    <w:rsid w:val="00117F15"/>
    <w:rsid w:val="00120FB2"/>
    <w:rsid w:val="00133A71"/>
    <w:rsid w:val="00172629"/>
    <w:rsid w:val="001A18FE"/>
    <w:rsid w:val="001A4477"/>
    <w:rsid w:val="001C1774"/>
    <w:rsid w:val="001C548E"/>
    <w:rsid w:val="00200EE0"/>
    <w:rsid w:val="00217D99"/>
    <w:rsid w:val="00267C86"/>
    <w:rsid w:val="00281753"/>
    <w:rsid w:val="00282F69"/>
    <w:rsid w:val="002840D5"/>
    <w:rsid w:val="00290123"/>
    <w:rsid w:val="002A46E6"/>
    <w:rsid w:val="002B14F3"/>
    <w:rsid w:val="002E0739"/>
    <w:rsid w:val="002F1612"/>
    <w:rsid w:val="003222B9"/>
    <w:rsid w:val="00327E7E"/>
    <w:rsid w:val="00350CF4"/>
    <w:rsid w:val="00366885"/>
    <w:rsid w:val="00372C79"/>
    <w:rsid w:val="003A292C"/>
    <w:rsid w:val="003B71C7"/>
    <w:rsid w:val="003C2371"/>
    <w:rsid w:val="003D0950"/>
    <w:rsid w:val="003D7307"/>
    <w:rsid w:val="003E6F52"/>
    <w:rsid w:val="004B4A45"/>
    <w:rsid w:val="004F19EA"/>
    <w:rsid w:val="005130E9"/>
    <w:rsid w:val="00521473"/>
    <w:rsid w:val="00570724"/>
    <w:rsid w:val="00572358"/>
    <w:rsid w:val="005A5993"/>
    <w:rsid w:val="005A7297"/>
    <w:rsid w:val="005C6694"/>
    <w:rsid w:val="005D1BBA"/>
    <w:rsid w:val="005D723E"/>
    <w:rsid w:val="005D7AE6"/>
    <w:rsid w:val="00610AF0"/>
    <w:rsid w:val="0068101C"/>
    <w:rsid w:val="006E7FAF"/>
    <w:rsid w:val="00721EF2"/>
    <w:rsid w:val="00742EF1"/>
    <w:rsid w:val="007D336B"/>
    <w:rsid w:val="007E460C"/>
    <w:rsid w:val="0081411D"/>
    <w:rsid w:val="00823073"/>
    <w:rsid w:val="00850465"/>
    <w:rsid w:val="00852E0E"/>
    <w:rsid w:val="00853086"/>
    <w:rsid w:val="00860EC7"/>
    <w:rsid w:val="00893319"/>
    <w:rsid w:val="008A119F"/>
    <w:rsid w:val="008D1903"/>
    <w:rsid w:val="00912B30"/>
    <w:rsid w:val="00944500"/>
    <w:rsid w:val="00947AA8"/>
    <w:rsid w:val="00960F9F"/>
    <w:rsid w:val="0099108F"/>
    <w:rsid w:val="00996B0D"/>
    <w:rsid w:val="009B3298"/>
    <w:rsid w:val="009C5BDF"/>
    <w:rsid w:val="009D4450"/>
    <w:rsid w:val="009D54ED"/>
    <w:rsid w:val="00A37867"/>
    <w:rsid w:val="00AD087C"/>
    <w:rsid w:val="00AD62F6"/>
    <w:rsid w:val="00AE6399"/>
    <w:rsid w:val="00B11D1E"/>
    <w:rsid w:val="00B11E3F"/>
    <w:rsid w:val="00B12117"/>
    <w:rsid w:val="00B179F8"/>
    <w:rsid w:val="00B230E8"/>
    <w:rsid w:val="00B24052"/>
    <w:rsid w:val="00B81D52"/>
    <w:rsid w:val="00BA0CA4"/>
    <w:rsid w:val="00BE5CA0"/>
    <w:rsid w:val="00BE79EF"/>
    <w:rsid w:val="00C01E5D"/>
    <w:rsid w:val="00C168E2"/>
    <w:rsid w:val="00C3054E"/>
    <w:rsid w:val="00C33B7C"/>
    <w:rsid w:val="00C50946"/>
    <w:rsid w:val="00C733FA"/>
    <w:rsid w:val="00C86D9C"/>
    <w:rsid w:val="00C96D52"/>
    <w:rsid w:val="00CB7C83"/>
    <w:rsid w:val="00CE33F9"/>
    <w:rsid w:val="00CE398E"/>
    <w:rsid w:val="00D114FF"/>
    <w:rsid w:val="00D15177"/>
    <w:rsid w:val="00D244C8"/>
    <w:rsid w:val="00DA1F52"/>
    <w:rsid w:val="00DA3AB9"/>
    <w:rsid w:val="00DA4D29"/>
    <w:rsid w:val="00DB11CC"/>
    <w:rsid w:val="00DC3EA0"/>
    <w:rsid w:val="00DC4845"/>
    <w:rsid w:val="00DD7E68"/>
    <w:rsid w:val="00DE0058"/>
    <w:rsid w:val="00DE2068"/>
    <w:rsid w:val="00DE4FE2"/>
    <w:rsid w:val="00DF0E9D"/>
    <w:rsid w:val="00E07084"/>
    <w:rsid w:val="00E3059F"/>
    <w:rsid w:val="00E51D13"/>
    <w:rsid w:val="00E54093"/>
    <w:rsid w:val="00E56F41"/>
    <w:rsid w:val="00E864BF"/>
    <w:rsid w:val="00EB049F"/>
    <w:rsid w:val="00EB5D6A"/>
    <w:rsid w:val="00EC1640"/>
    <w:rsid w:val="00EC6CE1"/>
    <w:rsid w:val="00ED0252"/>
    <w:rsid w:val="00EE25BD"/>
    <w:rsid w:val="00EF22D6"/>
    <w:rsid w:val="00F005B8"/>
    <w:rsid w:val="00F314E2"/>
    <w:rsid w:val="00F466F4"/>
    <w:rsid w:val="00F50FFF"/>
    <w:rsid w:val="00F71E67"/>
    <w:rsid w:val="00F74F1F"/>
    <w:rsid w:val="00F75161"/>
    <w:rsid w:val="00F769DD"/>
    <w:rsid w:val="00F9301E"/>
    <w:rsid w:val="00F93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92B37"/>
  <w15:docId w15:val="{D59FD693-0E04-4FD7-AD3C-545543D1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F9F"/>
    <w:rPr>
      <w:rFonts w:ascii="Times New Roman" w:eastAsia="Times New Roman" w:hAnsi="Times New Roman" w:cs="Times New Roman"/>
      <w:lang w:val="en-CA"/>
    </w:rPr>
  </w:style>
  <w:style w:type="paragraph" w:styleId="Heading1">
    <w:name w:val="heading 1"/>
    <w:basedOn w:val="Normal"/>
    <w:next w:val="Normal"/>
    <w:link w:val="Heading1Char"/>
    <w:uiPriority w:val="9"/>
    <w:qFormat/>
    <w:rsid w:val="00E13D4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1B58D5"/>
    <w:pPr>
      <w:ind w:left="720"/>
      <w:contextualSpacing/>
    </w:pPr>
    <w:rPr>
      <w:rFonts w:eastAsiaTheme="minorHAnsi"/>
    </w:rPr>
  </w:style>
  <w:style w:type="paragraph" w:styleId="BalloonText">
    <w:name w:val="Balloon Text"/>
    <w:basedOn w:val="Normal"/>
    <w:link w:val="BalloonTextChar"/>
    <w:uiPriority w:val="99"/>
    <w:semiHidden/>
    <w:unhideWhenUsed/>
    <w:rsid w:val="0028744A"/>
    <w:rPr>
      <w:rFonts w:ascii="Lucida Grande" w:hAnsi="Lucida Grande" w:cs="Lucida Grande"/>
      <w:sz w:val="18"/>
      <w:szCs w:val="18"/>
      <w:lang w:val="en-GB"/>
    </w:rPr>
  </w:style>
  <w:style w:type="character" w:customStyle="1" w:styleId="BalloonTextChar">
    <w:name w:val="Balloon Text Char"/>
    <w:basedOn w:val="DefaultParagraphFont"/>
    <w:link w:val="BalloonText"/>
    <w:uiPriority w:val="99"/>
    <w:semiHidden/>
    <w:rsid w:val="0028744A"/>
    <w:rPr>
      <w:rFonts w:ascii="Lucida Grande" w:hAnsi="Lucida Grande" w:cs="Lucida Grande"/>
      <w:sz w:val="18"/>
      <w:szCs w:val="18"/>
      <w:lang w:val="en-GB" w:eastAsia="en-US"/>
    </w:rPr>
  </w:style>
  <w:style w:type="paragraph" w:styleId="Footer">
    <w:name w:val="footer"/>
    <w:basedOn w:val="Normal"/>
    <w:link w:val="FooterChar"/>
    <w:uiPriority w:val="99"/>
    <w:unhideWhenUsed/>
    <w:rsid w:val="0028744A"/>
    <w:pPr>
      <w:tabs>
        <w:tab w:val="center" w:pos="4513"/>
        <w:tab w:val="right" w:pos="9026"/>
      </w:tabs>
    </w:pPr>
  </w:style>
  <w:style w:type="character" w:customStyle="1" w:styleId="FooterChar">
    <w:name w:val="Footer Char"/>
    <w:basedOn w:val="DefaultParagraphFont"/>
    <w:link w:val="Footer"/>
    <w:uiPriority w:val="99"/>
    <w:rsid w:val="0028744A"/>
  </w:style>
  <w:style w:type="character" w:styleId="PageNumber">
    <w:name w:val="page number"/>
    <w:basedOn w:val="DefaultParagraphFont"/>
    <w:uiPriority w:val="99"/>
    <w:semiHidden/>
    <w:unhideWhenUsed/>
    <w:rsid w:val="0028744A"/>
  </w:style>
  <w:style w:type="character" w:styleId="CommentReference">
    <w:name w:val="annotation reference"/>
    <w:basedOn w:val="DefaultParagraphFont"/>
    <w:uiPriority w:val="99"/>
    <w:semiHidden/>
    <w:unhideWhenUsed/>
    <w:rsid w:val="00183EB4"/>
    <w:rPr>
      <w:sz w:val="16"/>
      <w:szCs w:val="16"/>
    </w:rPr>
  </w:style>
  <w:style w:type="paragraph" w:styleId="CommentText">
    <w:name w:val="annotation text"/>
    <w:basedOn w:val="Normal"/>
    <w:link w:val="CommentTextChar"/>
    <w:uiPriority w:val="99"/>
    <w:unhideWhenUsed/>
    <w:rsid w:val="00183EB4"/>
    <w:rPr>
      <w:sz w:val="20"/>
      <w:szCs w:val="20"/>
    </w:rPr>
  </w:style>
  <w:style w:type="character" w:customStyle="1" w:styleId="CommentTextChar">
    <w:name w:val="Comment Text Char"/>
    <w:basedOn w:val="DefaultParagraphFont"/>
    <w:link w:val="CommentText"/>
    <w:uiPriority w:val="99"/>
    <w:rsid w:val="00183EB4"/>
    <w:rPr>
      <w:sz w:val="20"/>
      <w:szCs w:val="20"/>
    </w:rPr>
  </w:style>
  <w:style w:type="paragraph" w:styleId="CommentSubject">
    <w:name w:val="annotation subject"/>
    <w:basedOn w:val="CommentText"/>
    <w:next w:val="CommentText"/>
    <w:link w:val="CommentSubjectChar"/>
    <w:uiPriority w:val="99"/>
    <w:semiHidden/>
    <w:unhideWhenUsed/>
    <w:rsid w:val="00183EB4"/>
    <w:rPr>
      <w:b/>
      <w:bCs/>
    </w:rPr>
  </w:style>
  <w:style w:type="character" w:customStyle="1" w:styleId="CommentSubjectChar">
    <w:name w:val="Comment Subject Char"/>
    <w:basedOn w:val="CommentTextChar"/>
    <w:link w:val="CommentSubject"/>
    <w:uiPriority w:val="99"/>
    <w:semiHidden/>
    <w:rsid w:val="00183EB4"/>
    <w:rPr>
      <w:b/>
      <w:bCs/>
      <w:sz w:val="20"/>
      <w:szCs w:val="20"/>
    </w:rPr>
  </w:style>
  <w:style w:type="paragraph" w:styleId="Header">
    <w:name w:val="header"/>
    <w:basedOn w:val="Normal"/>
    <w:link w:val="HeaderChar"/>
    <w:uiPriority w:val="99"/>
    <w:unhideWhenUsed/>
    <w:rsid w:val="009A165C"/>
    <w:pPr>
      <w:tabs>
        <w:tab w:val="center" w:pos="4680"/>
        <w:tab w:val="right" w:pos="9360"/>
      </w:tabs>
    </w:pPr>
  </w:style>
  <w:style w:type="character" w:customStyle="1" w:styleId="HeaderChar">
    <w:name w:val="Header Char"/>
    <w:basedOn w:val="DefaultParagraphFont"/>
    <w:link w:val="Header"/>
    <w:uiPriority w:val="99"/>
    <w:rsid w:val="009A165C"/>
  </w:style>
  <w:style w:type="character" w:styleId="Hyperlink">
    <w:name w:val="Hyperlink"/>
    <w:basedOn w:val="DefaultParagraphFont"/>
    <w:uiPriority w:val="99"/>
    <w:unhideWhenUsed/>
    <w:rsid w:val="0003011D"/>
    <w:rPr>
      <w:color w:val="0563C1" w:themeColor="hyperlink"/>
      <w:u w:val="single"/>
    </w:rPr>
  </w:style>
  <w:style w:type="character" w:customStyle="1" w:styleId="Heading1Char">
    <w:name w:val="Heading 1 Char"/>
    <w:basedOn w:val="DefaultParagraphFont"/>
    <w:link w:val="Heading1"/>
    <w:uiPriority w:val="9"/>
    <w:rsid w:val="00E13D43"/>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39"/>
    <w:rsid w:val="00F92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632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character" w:styleId="FollowedHyperlink">
    <w:name w:val="FollowedHyperlink"/>
    <w:basedOn w:val="DefaultParagraphFont"/>
    <w:uiPriority w:val="99"/>
    <w:semiHidden/>
    <w:unhideWhenUsed/>
    <w:rsid w:val="001C1774"/>
    <w:rPr>
      <w:color w:val="954F72" w:themeColor="followedHyperlink"/>
      <w:u w:val="single"/>
    </w:rPr>
  </w:style>
  <w:style w:type="character" w:styleId="UnresolvedMention">
    <w:name w:val="Unresolved Mention"/>
    <w:basedOn w:val="DefaultParagraphFont"/>
    <w:uiPriority w:val="99"/>
    <w:semiHidden/>
    <w:unhideWhenUsed/>
    <w:rsid w:val="001C1774"/>
    <w:rPr>
      <w:color w:val="605E5C"/>
      <w:shd w:val="clear" w:color="auto" w:fill="E1DFDD"/>
    </w:rPr>
  </w:style>
  <w:style w:type="paragraph" w:customStyle="1" w:styleId="p1">
    <w:name w:val="p1"/>
    <w:basedOn w:val="Normal"/>
    <w:rsid w:val="00F005B8"/>
    <w:rPr>
      <w:rFonts w:ascii="Helvetica" w:hAnsi="Helvetica"/>
      <w:color w:val="000000"/>
      <w:sz w:val="27"/>
      <w:szCs w:val="27"/>
    </w:rPr>
  </w:style>
  <w:style w:type="character" w:customStyle="1" w:styleId="apple-converted-space">
    <w:name w:val="apple-converted-space"/>
    <w:basedOn w:val="DefaultParagraphFont"/>
    <w:rsid w:val="00F005B8"/>
  </w:style>
  <w:style w:type="paragraph" w:customStyle="1" w:styleId="p2">
    <w:name w:val="p2"/>
    <w:basedOn w:val="Normal"/>
    <w:rsid w:val="00281753"/>
    <w:rPr>
      <w:rFonts w:ascii="Helvetica" w:hAnsi="Helvetica"/>
      <w:color w:val="2F40CF"/>
      <w:sz w:val="15"/>
      <w:szCs w:val="15"/>
    </w:rPr>
  </w:style>
  <w:style w:type="character" w:styleId="Strong">
    <w:name w:val="Strong"/>
    <w:basedOn w:val="DefaultParagraphFont"/>
    <w:uiPriority w:val="22"/>
    <w:qFormat/>
    <w:rsid w:val="00CE33F9"/>
    <w:rPr>
      <w:b/>
      <w:bCs/>
    </w:rPr>
  </w:style>
  <w:style w:type="paragraph" w:styleId="NormalWeb">
    <w:name w:val="Normal (Web)"/>
    <w:basedOn w:val="Normal"/>
    <w:uiPriority w:val="99"/>
    <w:semiHidden/>
    <w:unhideWhenUsed/>
    <w:rsid w:val="00B81D52"/>
    <w:pPr>
      <w:spacing w:before="100" w:beforeAutospacing="1" w:after="100" w:afterAutospacing="1"/>
    </w:pPr>
  </w:style>
  <w:style w:type="character" w:customStyle="1" w:styleId="fui-buttonicon">
    <w:name w:val="fui-button__icon"/>
    <w:basedOn w:val="DefaultParagraphFont"/>
    <w:rsid w:val="00B81D52"/>
  </w:style>
  <w:style w:type="character" w:styleId="PlaceholderText">
    <w:name w:val="Placeholder Text"/>
    <w:basedOn w:val="DefaultParagraphFont"/>
    <w:uiPriority w:val="99"/>
    <w:semiHidden/>
    <w:rsid w:val="003A292C"/>
    <w:rPr>
      <w:color w:val="808080"/>
    </w:rPr>
  </w:style>
  <w:style w:type="table" w:customStyle="1" w:styleId="TableGridLight1">
    <w:name w:val="Table Grid Light1"/>
    <w:basedOn w:val="TableNormal"/>
    <w:uiPriority w:val="40"/>
    <w:rsid w:val="003A292C"/>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ciencedirect.com/journal/resuscitation-plus" TargetMode="External"/><Relationship Id="rId18" Type="http://schemas.openxmlformats.org/officeDocument/2006/relationships/hyperlink" Target="https://linkprotect.cudasvc.com/url?a=https%3a%2f%2flibguides.library.qut.edu.au%2fscopingreviews%2fformulate&amp;c=E,1,qd6KuRrTNOL3zLJ93zgvaVU1a9w7e_1ahdwZo-6uDATBx9Vv3g4jpFB4QDugrWFSaVPy0qJvzYeEH1MCFegREhV0t-Cjgo6IP63jqAuDto8meC0,&amp;typo=1"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acpjournals.org/doi/full/10.7326/M18-0850" TargetMode="External"/><Relationship Id="rId7" Type="http://schemas.openxmlformats.org/officeDocument/2006/relationships/endnotes" Target="endnotes.xml"/><Relationship Id="rId12" Type="http://schemas.openxmlformats.org/officeDocument/2006/relationships/hyperlink" Target="https://www.cochranelibrary.com/central/about-central" TargetMode="External"/><Relationship Id="rId17" Type="http://schemas.openxmlformats.org/officeDocument/2006/relationships/hyperlink" Target="https://linkprotect.cudasvc.com/url?a=https%3a%2f%2fjbi-global-wiki.refined.site%2fspace%2fMANUAL%2f355862497%2f10.%2bScoping%2breviews&amp;c=E,1,V_SFJKHlUn1bn0ggjgknYBx8a9It3Obo1M1bgTU8T_dlCXDJtuiISH7QGilQ2zewwLWLqYKt7Fq9ihmeCQbTarr0BQu6Fh-6IVv0R1jqfsWjvQw,&amp;typo=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mjopen.bmj.com/" TargetMode="External"/><Relationship Id="rId20" Type="http://schemas.openxmlformats.org/officeDocument/2006/relationships/hyperlink" Target="https://pubmed.ncbi.nlm.nih.gov/3017803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inicaltrials.go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journals.lww.com/jbisrir/Pages/default.aspx" TargetMode="External"/><Relationship Id="rId23" Type="http://schemas.openxmlformats.org/officeDocument/2006/relationships/image" Target="media/image2.png"/><Relationship Id="rId28" Type="http://schemas.openxmlformats.org/officeDocument/2006/relationships/glossaryDocument" Target="glossary/document.xml"/><Relationship Id="rId10" Type="http://schemas.openxmlformats.org/officeDocument/2006/relationships/hyperlink" Target="https://www.who.int/tools/clinical-trials-registry-platform" TargetMode="External"/><Relationship Id="rId19" Type="http://schemas.openxmlformats.org/officeDocument/2006/relationships/hyperlink" Target="https://pubmed.ncbi.nlm.nih.gov/33038124/" TargetMode="External"/><Relationship Id="rId4" Type="http://schemas.openxmlformats.org/officeDocument/2006/relationships/settings" Target="settings.xml"/><Relationship Id="rId9" Type="http://schemas.openxmlformats.org/officeDocument/2006/relationships/hyperlink" Target="https://jbi-global-wiki.refined.site/space/MANUAL" TargetMode="External"/><Relationship Id="rId14" Type="http://schemas.openxmlformats.org/officeDocument/2006/relationships/hyperlink" Target="https://link.springer.com/journal/13643" TargetMode="External"/><Relationship Id="rId22" Type="http://schemas.openxmlformats.org/officeDocument/2006/relationships/hyperlink" Target="http://annals.org/aim/fullarticle/2700389/prisma-extension-scoping-reviews-prisma-scr-checklist-explanation"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5CB8B55F6447F4DA85CF6FB6B5E0B45"/>
        <w:category>
          <w:name w:val="General"/>
          <w:gallery w:val="placeholder"/>
        </w:category>
        <w:types>
          <w:type w:val="bbPlcHdr"/>
        </w:types>
        <w:behaviors>
          <w:behavior w:val="content"/>
        </w:behaviors>
        <w:guid w:val="{0401DF80-D80F-9D4B-8854-6FAF354D0B6D}"/>
      </w:docPartPr>
      <w:docPartBody>
        <w:p w:rsidR="00FD6B57" w:rsidRDefault="00523BF6" w:rsidP="00523BF6">
          <w:pPr>
            <w:pStyle w:val="B5CB8B55F6447F4DA85CF6FB6B5E0B45"/>
          </w:pPr>
          <w:r w:rsidRPr="003A2F5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BF6"/>
    <w:rsid w:val="002E4376"/>
    <w:rsid w:val="00523BF6"/>
    <w:rsid w:val="006D0E3B"/>
    <w:rsid w:val="008A119F"/>
    <w:rsid w:val="00AD62F6"/>
    <w:rsid w:val="00C056D7"/>
    <w:rsid w:val="00E3059F"/>
    <w:rsid w:val="00FD6B5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3BF6"/>
    <w:rPr>
      <w:color w:val="808080"/>
    </w:rPr>
  </w:style>
  <w:style w:type="paragraph" w:customStyle="1" w:styleId="B5CB8B55F6447F4DA85CF6FB6B5E0B45">
    <w:name w:val="B5CB8B55F6447F4DA85CF6FB6B5E0B45"/>
    <w:rsid w:val="00523B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XyHYVQG935QY828Xmx0hmJmq1w==">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3545</Words>
  <Characters>20212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St. Michael Hospital</Company>
  <LinksUpToDate>false</LinksUpToDate>
  <CharactersWithSpaces>23710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 Singletary</dc:creator>
  <cp:lastModifiedBy>Prama Nanda | ERC</cp:lastModifiedBy>
  <cp:revision>2</cp:revision>
  <cp:lastPrinted>2021-07-12T15:15:00Z</cp:lastPrinted>
  <dcterms:created xsi:type="dcterms:W3CDTF">2026-06-10T09:47:00Z</dcterms:created>
  <dcterms:modified xsi:type="dcterms:W3CDTF">2026-06-10T09:47:00Z</dcterms:modified>
</cp:coreProperties>
</file>